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9120C" w14:textId="682827F7" w:rsidR="003E64EF" w:rsidRDefault="001A1800" w:rsidP="003E64EF">
      <w:pPr>
        <w:spacing w:before="80" w:line="300" w:lineRule="atLeast"/>
        <w:rPr>
          <w:rFonts w:ascii="GT Pressura Regular" w:hAnsi="GT Pressura Regular"/>
          <w:sz w:val="24"/>
          <w:szCs w:val="24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7AEF7E53" wp14:editId="1943463B">
            <wp:simplePos x="0" y="0"/>
            <wp:positionH relativeFrom="leftMargin">
              <wp:posOffset>714375</wp:posOffset>
            </wp:positionH>
            <wp:positionV relativeFrom="page">
              <wp:posOffset>452120</wp:posOffset>
            </wp:positionV>
            <wp:extent cx="2051200" cy="566298"/>
            <wp:effectExtent l="0" t="0" r="6350" b="571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1200" cy="5662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1ED6181" w14:textId="77777777" w:rsidR="00972C83" w:rsidRDefault="00972C83" w:rsidP="003E64EF">
      <w:pPr>
        <w:spacing w:before="80" w:line="300" w:lineRule="atLeast"/>
        <w:rPr>
          <w:rFonts w:ascii="GT Pressura Regular" w:hAnsi="GT Pressura Regular"/>
          <w:sz w:val="24"/>
          <w:szCs w:val="24"/>
        </w:rPr>
      </w:pPr>
    </w:p>
    <w:p w14:paraId="7F711312" w14:textId="05EB5580" w:rsidR="00E8556D" w:rsidRPr="00B11806" w:rsidRDefault="009D7C9E" w:rsidP="00972C83">
      <w:pPr>
        <w:spacing w:before="80" w:line="300" w:lineRule="atLeast"/>
        <w:rPr>
          <w:rFonts w:ascii="GT Pressura Regular" w:hAnsi="GT Pressura Regular"/>
          <w:sz w:val="24"/>
          <w:szCs w:val="24"/>
        </w:rPr>
      </w:pPr>
      <w:r w:rsidRPr="00B11806">
        <w:rPr>
          <w:rFonts w:ascii="GT Pressura Regular" w:hAnsi="GT Pressura Regular"/>
          <w:sz w:val="24"/>
          <w:szCs w:val="24"/>
        </w:rPr>
        <w:t>MEETING NOTES</w:t>
      </w:r>
      <w:r w:rsidR="00C4744F">
        <w:rPr>
          <w:rFonts w:ascii="GT Pressura Regular" w:hAnsi="GT Pressura Regular"/>
          <w:sz w:val="24"/>
          <w:szCs w:val="24"/>
        </w:rPr>
        <w:t xml:space="preserve">: </w:t>
      </w:r>
      <w:r w:rsidR="00960A45">
        <w:rPr>
          <w:rFonts w:ascii="GT Pressura Regular" w:hAnsi="GT Pressura Regular"/>
          <w:sz w:val="24"/>
          <w:szCs w:val="24"/>
        </w:rPr>
        <w:t>Sustainability</w:t>
      </w:r>
      <w:r w:rsidR="00C4744F">
        <w:rPr>
          <w:rFonts w:ascii="GT Pressura Regular" w:hAnsi="GT Pressura Regular"/>
          <w:sz w:val="24"/>
          <w:szCs w:val="24"/>
        </w:rPr>
        <w:t xml:space="preserve"> Focus Group</w:t>
      </w:r>
    </w:p>
    <w:tbl>
      <w:tblPr>
        <w:tblStyle w:val="TableGrid"/>
        <w:tblpPr w:leftFromText="180" w:rightFromText="180" w:vertAnchor="text" w:horzAnchor="margin" w:tblpX="-95" w:tblpY="246"/>
        <w:tblW w:w="7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4230"/>
      </w:tblGrid>
      <w:tr w:rsidR="0088542E" w:rsidRPr="00B11806" w14:paraId="562F5339" w14:textId="77777777" w:rsidTr="00E8556D">
        <w:tc>
          <w:tcPr>
            <w:tcW w:w="2785" w:type="dxa"/>
          </w:tcPr>
          <w:p w14:paraId="2FF5A728" w14:textId="05297BC3" w:rsidR="007B6CF4" w:rsidRPr="00B11806" w:rsidRDefault="00737B72" w:rsidP="007B6CF4">
            <w:pPr>
              <w:spacing w:after="240" w:line="300" w:lineRule="atLeast"/>
              <w:ind w:left="-23"/>
              <w:rPr>
                <w:rFonts w:ascii="GT Pressura Regular" w:hAnsi="GT Pressura Regular"/>
                <w:sz w:val="18"/>
                <w:szCs w:val="18"/>
              </w:rPr>
            </w:pPr>
            <w:r w:rsidRPr="00B11806">
              <w:rPr>
                <w:rFonts w:ascii="GT Pressura Regular" w:hAnsi="GT Pressura Regular"/>
                <w:sz w:val="18"/>
                <w:szCs w:val="18"/>
              </w:rPr>
              <w:t xml:space="preserve">Date of Meeting: </w:t>
            </w:r>
            <w:r w:rsidR="007B6CF4" w:rsidRPr="007B6CF4">
              <w:rPr>
                <w:rFonts w:ascii="GT Pressura Light" w:hAnsi="GT Pressura Light"/>
                <w:sz w:val="18"/>
                <w:szCs w:val="18"/>
              </w:rPr>
              <w:t>1/</w:t>
            </w:r>
            <w:r w:rsidR="00960A45">
              <w:rPr>
                <w:rFonts w:ascii="GT Pressura Light" w:hAnsi="GT Pressura Light"/>
                <w:sz w:val="18"/>
                <w:szCs w:val="18"/>
              </w:rPr>
              <w:t>19</w:t>
            </w:r>
            <w:r w:rsidR="007B6CF4" w:rsidRPr="007B6CF4">
              <w:rPr>
                <w:rFonts w:ascii="GT Pressura Light" w:hAnsi="GT Pressura Light"/>
                <w:sz w:val="18"/>
                <w:szCs w:val="18"/>
              </w:rPr>
              <w:t>/2021</w:t>
            </w:r>
          </w:p>
        </w:tc>
        <w:tc>
          <w:tcPr>
            <w:tcW w:w="4230" w:type="dxa"/>
          </w:tcPr>
          <w:p w14:paraId="7E1A68B1" w14:textId="506C8317" w:rsidR="00737B72" w:rsidRPr="00B11806" w:rsidRDefault="00E8556D" w:rsidP="00FE6792">
            <w:pPr>
              <w:spacing w:after="240" w:line="300" w:lineRule="atLeast"/>
              <w:rPr>
                <w:rFonts w:ascii="GT Pressura Regular" w:hAnsi="GT Pressura Regular"/>
                <w:sz w:val="18"/>
                <w:szCs w:val="18"/>
              </w:rPr>
            </w:pPr>
            <w:r w:rsidRPr="00B11806">
              <w:rPr>
                <w:rFonts w:ascii="GT Pressura Regular" w:hAnsi="GT Pressura Regular"/>
                <w:sz w:val="18"/>
                <w:szCs w:val="18"/>
              </w:rPr>
              <w:t>Notes By:</w:t>
            </w:r>
            <w:r w:rsidR="00264839">
              <w:rPr>
                <w:rFonts w:ascii="GT Pressura Regular" w:hAnsi="GT Pressura Regular"/>
                <w:sz w:val="18"/>
                <w:szCs w:val="18"/>
              </w:rPr>
              <w:t xml:space="preserve"> </w:t>
            </w:r>
            <w:r w:rsidR="005D553B">
              <w:rPr>
                <w:rFonts w:ascii="GT Pressura Light" w:hAnsi="GT Pressura Light"/>
                <w:sz w:val="18"/>
                <w:szCs w:val="18"/>
              </w:rPr>
              <w:t>Sarah Fitzgerald</w:t>
            </w:r>
          </w:p>
        </w:tc>
      </w:tr>
      <w:tr w:rsidR="00B53970" w:rsidRPr="00B11806" w14:paraId="67161CD3" w14:textId="77777777" w:rsidTr="00E8556D">
        <w:tc>
          <w:tcPr>
            <w:tcW w:w="2785" w:type="dxa"/>
          </w:tcPr>
          <w:p w14:paraId="70989489" w14:textId="48B31195" w:rsidR="00B53970" w:rsidRPr="007B6CF4" w:rsidRDefault="00B53970" w:rsidP="00B53970">
            <w:pPr>
              <w:spacing w:after="240" w:line="300" w:lineRule="atLeast"/>
              <w:rPr>
                <w:rFonts w:ascii="GT Pressura Light" w:hAnsi="GT Pressura Light"/>
                <w:sz w:val="18"/>
                <w:szCs w:val="18"/>
              </w:rPr>
            </w:pPr>
            <w:r w:rsidRPr="00B11806">
              <w:rPr>
                <w:rFonts w:ascii="GT Pressura Regular" w:hAnsi="GT Pressura Regular"/>
                <w:sz w:val="18"/>
                <w:szCs w:val="18"/>
              </w:rPr>
              <w:t>Meeting Location:</w:t>
            </w:r>
            <w:r>
              <w:rPr>
                <w:rFonts w:ascii="GT Pressura Regular" w:hAnsi="GT Pressura Regular"/>
                <w:sz w:val="18"/>
                <w:szCs w:val="18"/>
              </w:rPr>
              <w:t xml:space="preserve"> </w:t>
            </w:r>
            <w:r w:rsidRPr="007B6CF4">
              <w:rPr>
                <w:rFonts w:ascii="GT Pressura Light" w:hAnsi="GT Pressura Light"/>
                <w:sz w:val="18"/>
                <w:szCs w:val="18"/>
              </w:rPr>
              <w:t>Zoom</w:t>
            </w:r>
          </w:p>
        </w:tc>
        <w:tc>
          <w:tcPr>
            <w:tcW w:w="4230" w:type="dxa"/>
          </w:tcPr>
          <w:p w14:paraId="28873C04" w14:textId="46E3D448" w:rsidR="00B53970" w:rsidRPr="00B11806" w:rsidRDefault="00B53970" w:rsidP="00B53970">
            <w:pPr>
              <w:spacing w:after="240" w:line="300" w:lineRule="atLeast"/>
              <w:rPr>
                <w:rFonts w:ascii="GT Pressura Regular" w:hAnsi="GT Pressura Regular"/>
                <w:sz w:val="18"/>
                <w:szCs w:val="18"/>
              </w:rPr>
            </w:pPr>
            <w:r w:rsidRPr="00B11806">
              <w:rPr>
                <w:rFonts w:ascii="GT Pressura Regular" w:hAnsi="GT Pressura Regular"/>
                <w:sz w:val="18"/>
                <w:szCs w:val="18"/>
              </w:rPr>
              <w:t>Project Name</w:t>
            </w:r>
            <w:r w:rsidRPr="007B6CF4">
              <w:rPr>
                <w:rFonts w:ascii="GT Pressura Light" w:hAnsi="GT Pressura Light"/>
                <w:sz w:val="18"/>
                <w:szCs w:val="18"/>
              </w:rPr>
              <w:t>: Hensley Field Master Plan</w:t>
            </w:r>
            <w:r w:rsidRPr="00B11806">
              <w:rPr>
                <w:rFonts w:ascii="GT Pressura Regular" w:hAnsi="GT Pressura Regular"/>
                <w:sz w:val="18"/>
                <w:szCs w:val="18"/>
              </w:rPr>
              <w:tab/>
            </w:r>
          </w:p>
        </w:tc>
      </w:tr>
      <w:tr w:rsidR="00B53970" w:rsidRPr="00B11806" w14:paraId="7CBFF2CA" w14:textId="77777777" w:rsidTr="00E8556D">
        <w:tc>
          <w:tcPr>
            <w:tcW w:w="2785" w:type="dxa"/>
          </w:tcPr>
          <w:p w14:paraId="565CAD68" w14:textId="2290079C" w:rsidR="00B53970" w:rsidRPr="00B11806" w:rsidRDefault="00B53970" w:rsidP="00B53970">
            <w:pPr>
              <w:spacing w:after="240" w:line="300" w:lineRule="atLeast"/>
              <w:ind w:left="-23"/>
              <w:rPr>
                <w:rFonts w:ascii="GT Pressura Regular" w:hAnsi="GT Pressura Regular"/>
                <w:sz w:val="18"/>
                <w:szCs w:val="18"/>
              </w:rPr>
            </w:pPr>
          </w:p>
        </w:tc>
        <w:tc>
          <w:tcPr>
            <w:tcW w:w="4230" w:type="dxa"/>
          </w:tcPr>
          <w:p w14:paraId="3C75580E" w14:textId="2ECBCD15" w:rsidR="00B53970" w:rsidRPr="00B11806" w:rsidRDefault="00B53970" w:rsidP="00B53970">
            <w:pPr>
              <w:spacing w:after="240" w:line="300" w:lineRule="atLeast"/>
              <w:ind w:left="-23"/>
              <w:rPr>
                <w:rFonts w:ascii="GT Pressura Regular" w:hAnsi="GT Pressura Regular"/>
                <w:sz w:val="18"/>
                <w:szCs w:val="18"/>
              </w:rPr>
            </w:pPr>
          </w:p>
        </w:tc>
      </w:tr>
      <w:tr w:rsidR="00960A45" w:rsidRPr="00B11806" w14:paraId="4D1CBF77" w14:textId="77777777" w:rsidTr="00E8556D">
        <w:tc>
          <w:tcPr>
            <w:tcW w:w="7015" w:type="dxa"/>
            <w:gridSpan w:val="2"/>
          </w:tcPr>
          <w:p w14:paraId="6C871AE1" w14:textId="77777777" w:rsidR="00960A45" w:rsidRPr="00616D64" w:rsidRDefault="00960A45" w:rsidP="00960A45">
            <w:pPr>
              <w:spacing w:after="240" w:line="300" w:lineRule="atLeast"/>
              <w:rPr>
                <w:rFonts w:ascii="GT Pressura Regular" w:hAnsi="GT Pressura Regular"/>
                <w:sz w:val="18"/>
                <w:szCs w:val="18"/>
              </w:rPr>
            </w:pPr>
            <w:r w:rsidRPr="00616D64">
              <w:rPr>
                <w:rFonts w:ascii="GT Pressura Regular" w:hAnsi="GT Pressura Regular"/>
                <w:sz w:val="18"/>
                <w:szCs w:val="18"/>
              </w:rPr>
              <w:t xml:space="preserve">Attendees: </w:t>
            </w:r>
          </w:p>
          <w:p w14:paraId="161F2AC5" w14:textId="77777777" w:rsidR="00960A45" w:rsidRPr="00616D64" w:rsidRDefault="00960A45" w:rsidP="00960A45">
            <w:pPr>
              <w:spacing w:after="240" w:line="300" w:lineRule="atLeast"/>
              <w:rPr>
                <w:rFonts w:ascii="GT Pressura Regular" w:hAnsi="GT Pressura Regular"/>
                <w:sz w:val="18"/>
                <w:szCs w:val="18"/>
              </w:rPr>
            </w:pPr>
            <w:r w:rsidRPr="00616D64">
              <w:rPr>
                <w:rFonts w:ascii="GT Pressura Regular" w:hAnsi="GT Pressura Regular"/>
                <w:sz w:val="18"/>
                <w:szCs w:val="18"/>
              </w:rPr>
              <w:t>Invitees:</w:t>
            </w:r>
            <w:r w:rsidRPr="00616D64">
              <w:rPr>
                <w:rFonts w:ascii="GT Pressura Regular" w:hAnsi="GT Pressura Regular"/>
                <w:sz w:val="18"/>
                <w:szCs w:val="18"/>
              </w:rPr>
              <w:br/>
            </w:r>
            <w:r w:rsidRPr="00616D64">
              <w:rPr>
                <w:rFonts w:ascii="GT Pressura Regular" w:hAnsi="GT Pressura Regular"/>
                <w:strike/>
                <w:sz w:val="18"/>
                <w:szCs w:val="18"/>
              </w:rPr>
              <w:br/>
            </w:r>
            <w:r w:rsidRPr="00616D64">
              <w:rPr>
                <w:rFonts w:ascii="GT Pressura Regular" w:hAnsi="GT Pressura Regular"/>
                <w:sz w:val="18"/>
                <w:szCs w:val="18"/>
              </w:rPr>
              <w:t xml:space="preserve">Susan Alvarez (Asst. </w:t>
            </w:r>
            <w:proofErr w:type="gramStart"/>
            <w:r w:rsidRPr="00616D64">
              <w:rPr>
                <w:rFonts w:ascii="GT Pressura Regular" w:hAnsi="GT Pressura Regular"/>
                <w:sz w:val="18"/>
                <w:szCs w:val="18"/>
              </w:rPr>
              <w:t>Director,  Dallas</w:t>
            </w:r>
            <w:proofErr w:type="gramEnd"/>
            <w:r w:rsidRPr="00616D64">
              <w:rPr>
                <w:rFonts w:ascii="GT Pressura Regular" w:hAnsi="GT Pressura Regular"/>
                <w:sz w:val="18"/>
                <w:szCs w:val="18"/>
              </w:rPr>
              <w:t xml:space="preserve"> Office of Env. Quality &amp; Sustainability)</w:t>
            </w:r>
            <w:r w:rsidRPr="00616D64">
              <w:rPr>
                <w:rFonts w:ascii="GT Pressura Regular" w:hAnsi="GT Pressura Regular"/>
                <w:sz w:val="18"/>
                <w:szCs w:val="18"/>
              </w:rPr>
              <w:br/>
              <w:t xml:space="preserve">Katy Evans (Climate </w:t>
            </w:r>
            <w:proofErr w:type="gramStart"/>
            <w:r w:rsidRPr="00616D64">
              <w:rPr>
                <w:rFonts w:ascii="GT Pressura Regular" w:hAnsi="GT Pressura Regular"/>
                <w:sz w:val="18"/>
                <w:szCs w:val="18"/>
              </w:rPr>
              <w:t>Coordinator,  Dallas</w:t>
            </w:r>
            <w:proofErr w:type="gramEnd"/>
            <w:r w:rsidRPr="00616D64">
              <w:rPr>
                <w:rFonts w:ascii="GT Pressura Regular" w:hAnsi="GT Pressura Regular"/>
                <w:sz w:val="18"/>
                <w:szCs w:val="18"/>
              </w:rPr>
              <w:t xml:space="preserve"> Office of Env. Quality &amp; Sustainability)</w:t>
            </w:r>
            <w:r w:rsidRPr="00616D64">
              <w:rPr>
                <w:rFonts w:ascii="GT Pressura Regular" w:hAnsi="GT Pressura Regular"/>
                <w:sz w:val="18"/>
                <w:szCs w:val="18"/>
              </w:rPr>
              <w:br/>
              <w:t>Neva Dean (Asst. Director, Dallas Sustainable Development &amp; Construction)</w:t>
            </w:r>
            <w:r w:rsidRPr="00616D64">
              <w:rPr>
                <w:rFonts w:ascii="GT Pressura Regular" w:hAnsi="GT Pressura Regular"/>
                <w:sz w:val="18"/>
                <w:szCs w:val="18"/>
              </w:rPr>
              <w:br/>
              <w:t>Kathy Green (Dallas Real Estate Office)</w:t>
            </w:r>
            <w:r w:rsidRPr="00616D64">
              <w:rPr>
                <w:rFonts w:ascii="GT Pressura Regular" w:hAnsi="GT Pressura Regular"/>
                <w:sz w:val="18"/>
                <w:szCs w:val="18"/>
              </w:rPr>
              <w:br/>
              <w:t>Megan Weimer (Dallas Sustainable Development &amp; Construction)</w:t>
            </w:r>
            <w:r w:rsidRPr="00616D64">
              <w:rPr>
                <w:rFonts w:ascii="GT Pressura Regular" w:hAnsi="GT Pressura Regular"/>
                <w:sz w:val="18"/>
                <w:szCs w:val="18"/>
              </w:rPr>
              <w:br/>
              <w:t xml:space="preserve">Ali </w:t>
            </w:r>
            <w:proofErr w:type="spellStart"/>
            <w:r w:rsidRPr="00616D64">
              <w:rPr>
                <w:rFonts w:ascii="GT Pressura Regular" w:hAnsi="GT Pressura Regular"/>
                <w:sz w:val="18"/>
                <w:szCs w:val="18"/>
              </w:rPr>
              <w:t>Hatefi</w:t>
            </w:r>
            <w:proofErr w:type="spellEnd"/>
            <w:r w:rsidRPr="00616D64">
              <w:rPr>
                <w:rFonts w:ascii="GT Pressura Regular" w:hAnsi="GT Pressura Regular"/>
                <w:sz w:val="18"/>
                <w:szCs w:val="18"/>
              </w:rPr>
              <w:t xml:space="preserve"> (Asst. Director, Dallas Dept. of Public Works)</w:t>
            </w:r>
            <w:r w:rsidRPr="00616D64">
              <w:rPr>
                <w:rFonts w:ascii="GT Pressura Regular" w:hAnsi="GT Pressura Regular"/>
                <w:sz w:val="18"/>
                <w:szCs w:val="18"/>
              </w:rPr>
              <w:br/>
              <w:t>Richard Wagner (Asst. Director, Dallas Water Utility)</w:t>
            </w:r>
            <w:r w:rsidRPr="00616D64">
              <w:rPr>
                <w:rFonts w:ascii="GT Pressura Regular" w:hAnsi="GT Pressura Regular"/>
                <w:sz w:val="18"/>
                <w:szCs w:val="18"/>
              </w:rPr>
              <w:br/>
              <w:t>Sarah Standifer (Asst. Director, Dallas Water Utility)</w:t>
            </w:r>
            <w:r w:rsidRPr="00616D64">
              <w:rPr>
                <w:rFonts w:ascii="GT Pressura Regular" w:hAnsi="GT Pressura Regular"/>
                <w:sz w:val="18"/>
                <w:szCs w:val="18"/>
              </w:rPr>
              <w:br/>
              <w:t xml:space="preserve">Scott </w:t>
            </w:r>
            <w:proofErr w:type="spellStart"/>
            <w:r w:rsidRPr="00616D64">
              <w:rPr>
                <w:rFonts w:ascii="GT Pressura Regular" w:hAnsi="GT Pressura Regular"/>
                <w:sz w:val="18"/>
                <w:szCs w:val="18"/>
              </w:rPr>
              <w:t>BaumBach</w:t>
            </w:r>
            <w:proofErr w:type="spellEnd"/>
            <w:r w:rsidRPr="00616D64">
              <w:rPr>
                <w:rFonts w:ascii="GT Pressura Regular" w:hAnsi="GT Pressura Regular"/>
                <w:sz w:val="18"/>
                <w:szCs w:val="18"/>
              </w:rPr>
              <w:t xml:space="preserve"> (ONCOR)</w:t>
            </w:r>
            <w:r w:rsidRPr="00616D64">
              <w:rPr>
                <w:rFonts w:ascii="GT Pressura Regular" w:hAnsi="GT Pressura Regular"/>
                <w:sz w:val="18"/>
                <w:szCs w:val="18"/>
              </w:rPr>
              <w:br/>
              <w:t>Matthew Ward (ONCOR)</w:t>
            </w:r>
            <w:r w:rsidRPr="00616D64">
              <w:rPr>
                <w:rFonts w:ascii="GT Pressura Regular" w:hAnsi="GT Pressura Regular"/>
                <w:sz w:val="18"/>
                <w:szCs w:val="18"/>
              </w:rPr>
              <w:br/>
              <w:t xml:space="preserve">Lori </w:t>
            </w:r>
            <w:proofErr w:type="spellStart"/>
            <w:r w:rsidRPr="00616D64">
              <w:rPr>
                <w:rFonts w:ascii="GT Pressura Regular" w:hAnsi="GT Pressura Regular"/>
                <w:sz w:val="18"/>
                <w:szCs w:val="18"/>
              </w:rPr>
              <w:t>Pampell</w:t>
            </w:r>
            <w:proofErr w:type="spellEnd"/>
            <w:r w:rsidRPr="00616D64">
              <w:rPr>
                <w:rFonts w:ascii="GT Pressura Regular" w:hAnsi="GT Pressura Regular"/>
                <w:sz w:val="18"/>
                <w:szCs w:val="18"/>
              </w:rPr>
              <w:t xml:space="preserve"> Clark (Air Quality Program Manager and DFW Clean Cities Coordinator, NCTCOG)</w:t>
            </w:r>
            <w:r w:rsidRPr="00616D64">
              <w:rPr>
                <w:rFonts w:ascii="GT Pressura Regular" w:hAnsi="GT Pressura Regular"/>
                <w:sz w:val="18"/>
                <w:szCs w:val="18"/>
              </w:rPr>
              <w:br/>
              <w:t>Lucas G. McKinney</w:t>
            </w:r>
            <w:r w:rsidRPr="00616D64">
              <w:rPr>
                <w:rFonts w:ascii="GT Pressura Regular" w:hAnsi="GT Pressura Regular"/>
                <w:sz w:val="18"/>
                <w:szCs w:val="18"/>
              </w:rPr>
              <w:br/>
              <w:t>Jeff Neal</w:t>
            </w:r>
            <w:r>
              <w:rPr>
                <w:rFonts w:ascii="GT Pressura Regular" w:hAnsi="GT Pressura Regular"/>
                <w:sz w:val="18"/>
                <w:szCs w:val="18"/>
              </w:rPr>
              <w:br/>
            </w:r>
            <w:r w:rsidRPr="00616D64">
              <w:rPr>
                <w:rFonts w:ascii="GT Pressura Regular" w:hAnsi="GT Pressura Regular"/>
                <w:strike/>
                <w:sz w:val="18"/>
                <w:szCs w:val="18"/>
              </w:rPr>
              <w:t xml:space="preserve"> Lori </w:t>
            </w:r>
            <w:proofErr w:type="spellStart"/>
            <w:r w:rsidRPr="00616D64">
              <w:rPr>
                <w:rFonts w:ascii="GT Pressura Regular" w:hAnsi="GT Pressura Regular"/>
                <w:strike/>
                <w:sz w:val="18"/>
                <w:szCs w:val="18"/>
              </w:rPr>
              <w:t>Frauli</w:t>
            </w:r>
            <w:proofErr w:type="spellEnd"/>
            <w:r w:rsidRPr="00616D64">
              <w:rPr>
                <w:rFonts w:ascii="GT Pressura Regular" w:hAnsi="GT Pressura Regular"/>
                <w:strike/>
                <w:sz w:val="18"/>
                <w:szCs w:val="18"/>
              </w:rPr>
              <w:t xml:space="preserve"> </w:t>
            </w:r>
            <w:proofErr w:type="spellStart"/>
            <w:r w:rsidRPr="00616D64">
              <w:rPr>
                <w:rFonts w:ascii="GT Pressura Regular" w:hAnsi="GT Pressura Regular"/>
                <w:strike/>
                <w:sz w:val="18"/>
                <w:szCs w:val="18"/>
              </w:rPr>
              <w:t>Trulson</w:t>
            </w:r>
            <w:proofErr w:type="spellEnd"/>
            <w:r w:rsidRPr="00616D64">
              <w:rPr>
                <w:rFonts w:ascii="GT Pressura Regular" w:hAnsi="GT Pressura Regular"/>
                <w:strike/>
                <w:sz w:val="18"/>
                <w:szCs w:val="18"/>
              </w:rPr>
              <w:t xml:space="preserve"> (Sr. Env. Coordinator, Dallas Office of Env. Quality &amp; Sustainability)</w:t>
            </w:r>
            <w:r>
              <w:rPr>
                <w:rFonts w:ascii="GT Pressura Regular" w:hAnsi="GT Pressura Regular"/>
                <w:sz w:val="18"/>
                <w:szCs w:val="18"/>
              </w:rPr>
              <w:br/>
            </w:r>
            <w:r w:rsidRPr="00616D64">
              <w:rPr>
                <w:rFonts w:ascii="GT Pressura Regular" w:hAnsi="GT Pressura Regular"/>
                <w:strike/>
                <w:sz w:val="18"/>
                <w:szCs w:val="18"/>
              </w:rPr>
              <w:t xml:space="preserve"> Robert Perez (Director, Dallas Dept. of Public Works) Dan Kessler (Asst. Director of Transportation, NCTCOG)</w:t>
            </w:r>
            <w:r w:rsidRPr="00616D64">
              <w:rPr>
                <w:rFonts w:ascii="GT Pressura Regular" w:hAnsi="GT Pressura Regular"/>
                <w:strike/>
                <w:sz w:val="18"/>
                <w:szCs w:val="18"/>
              </w:rPr>
              <w:br/>
              <w:t>Shawn Conrad (Principal Transportation Planner, NCTCOG)</w:t>
            </w:r>
            <w:r w:rsidRPr="00616D64">
              <w:rPr>
                <w:rFonts w:ascii="GT Pressura Regular" w:hAnsi="GT Pressura Regular"/>
                <w:strike/>
                <w:sz w:val="18"/>
                <w:szCs w:val="18"/>
              </w:rPr>
              <w:br/>
              <w:t xml:space="preserve">Janette </w:t>
            </w:r>
            <w:proofErr w:type="spellStart"/>
            <w:r w:rsidRPr="00616D64">
              <w:rPr>
                <w:rFonts w:ascii="GT Pressura Regular" w:hAnsi="GT Pressura Regular"/>
                <w:strike/>
                <w:sz w:val="18"/>
                <w:szCs w:val="18"/>
              </w:rPr>
              <w:t>Monear</w:t>
            </w:r>
            <w:proofErr w:type="spellEnd"/>
            <w:r w:rsidRPr="00616D64">
              <w:rPr>
                <w:rFonts w:ascii="GT Pressura Regular" w:hAnsi="GT Pressura Regular"/>
                <w:strike/>
                <w:sz w:val="18"/>
                <w:szCs w:val="18"/>
              </w:rPr>
              <w:t xml:space="preserve"> (President, Texas Trees Foundation)</w:t>
            </w:r>
            <w:r w:rsidRPr="00616D64">
              <w:rPr>
                <w:rFonts w:ascii="GT Pressura Regular" w:hAnsi="GT Pressura Regular"/>
                <w:strike/>
                <w:sz w:val="18"/>
                <w:szCs w:val="18"/>
              </w:rPr>
              <w:br/>
              <w:t>Robert Kent (Trust for Public Land)</w:t>
            </w:r>
            <w:r>
              <w:rPr>
                <w:rFonts w:ascii="GT Pressura Regular" w:hAnsi="GT Pressura Regular"/>
                <w:strike/>
                <w:sz w:val="18"/>
                <w:szCs w:val="18"/>
              </w:rPr>
              <w:br/>
            </w:r>
            <w:r w:rsidRPr="00616D64">
              <w:rPr>
                <w:rFonts w:ascii="GT Pressura Regular" w:hAnsi="GT Pressura Regular"/>
                <w:strike/>
                <w:sz w:val="18"/>
                <w:szCs w:val="18"/>
              </w:rPr>
              <w:t xml:space="preserve"> Jennifer Munoz (Dallas Sustainable Development &amp; Construction)</w:t>
            </w:r>
            <w:r>
              <w:rPr>
                <w:rFonts w:ascii="GT Pressura Regular" w:hAnsi="GT Pressura Regular"/>
                <w:strike/>
                <w:sz w:val="18"/>
                <w:szCs w:val="18"/>
              </w:rPr>
              <w:br/>
            </w:r>
            <w:r w:rsidRPr="00616D64">
              <w:rPr>
                <w:rFonts w:ascii="GT Pressura Regular" w:hAnsi="GT Pressura Regular"/>
                <w:strike/>
                <w:sz w:val="18"/>
                <w:szCs w:val="18"/>
              </w:rPr>
              <w:t xml:space="preserve"> Ashley Eubanks (Asst. Director, Dallas Sustainable Development &amp; Construction)</w:t>
            </w:r>
            <w:r w:rsidRPr="00616D64">
              <w:rPr>
                <w:rFonts w:ascii="GT Pressura Regular" w:hAnsi="GT Pressura Regular"/>
                <w:sz w:val="18"/>
                <w:szCs w:val="18"/>
              </w:rPr>
              <w:br/>
            </w:r>
          </w:p>
          <w:p w14:paraId="44B872F3" w14:textId="77777777" w:rsidR="00960A45" w:rsidRPr="00616D64" w:rsidRDefault="00960A45" w:rsidP="00960A45">
            <w:pPr>
              <w:spacing w:after="240" w:line="300" w:lineRule="atLeast"/>
              <w:rPr>
                <w:rFonts w:ascii="GT Pressura Regular" w:hAnsi="GT Pressura Regular"/>
                <w:sz w:val="18"/>
                <w:szCs w:val="18"/>
              </w:rPr>
            </w:pPr>
            <w:r w:rsidRPr="00616D64">
              <w:rPr>
                <w:rFonts w:ascii="GT Pressura Regular" w:hAnsi="GT Pressura Regular"/>
                <w:sz w:val="18"/>
                <w:szCs w:val="18"/>
              </w:rPr>
              <w:t>Consultant Team:</w:t>
            </w:r>
            <w:r w:rsidRPr="00616D64">
              <w:rPr>
                <w:rFonts w:ascii="GT Pressura Regular" w:hAnsi="GT Pressura Regular"/>
                <w:sz w:val="18"/>
                <w:szCs w:val="18"/>
              </w:rPr>
              <w:br/>
            </w:r>
            <w:r w:rsidRPr="00616D64">
              <w:rPr>
                <w:rFonts w:ascii="GT Pressura Regular" w:hAnsi="GT Pressura Regular"/>
                <w:sz w:val="18"/>
                <w:szCs w:val="18"/>
              </w:rPr>
              <w:br/>
              <w:t>Jim Adams (MAS)</w:t>
            </w:r>
            <w:r w:rsidRPr="00616D64">
              <w:rPr>
                <w:rFonts w:ascii="GT Pressura Regular" w:hAnsi="GT Pressura Regular"/>
                <w:sz w:val="18"/>
                <w:szCs w:val="18"/>
              </w:rPr>
              <w:br/>
              <w:t>Jana McCann (MAS)</w:t>
            </w:r>
            <w:r w:rsidRPr="00616D64">
              <w:rPr>
                <w:rFonts w:ascii="GT Pressura Regular" w:hAnsi="GT Pressura Regular"/>
                <w:sz w:val="18"/>
                <w:szCs w:val="18"/>
              </w:rPr>
              <w:br/>
            </w:r>
            <w:proofErr w:type="spellStart"/>
            <w:r w:rsidRPr="00616D64">
              <w:rPr>
                <w:rFonts w:ascii="GT Pressura Regular" w:hAnsi="GT Pressura Regular"/>
                <w:sz w:val="18"/>
                <w:szCs w:val="18"/>
              </w:rPr>
              <w:t>Randhal</w:t>
            </w:r>
            <w:proofErr w:type="spellEnd"/>
            <w:r w:rsidRPr="00616D64">
              <w:rPr>
                <w:rFonts w:ascii="GT Pressura Regular" w:hAnsi="GT Pressura Regular"/>
                <w:sz w:val="18"/>
                <w:szCs w:val="18"/>
              </w:rPr>
              <w:t xml:space="preserve"> Matsuno (MAS)</w:t>
            </w:r>
            <w:r w:rsidRPr="00616D64">
              <w:rPr>
                <w:rFonts w:ascii="GT Pressura Regular" w:hAnsi="GT Pressura Regular"/>
                <w:sz w:val="18"/>
                <w:szCs w:val="18"/>
              </w:rPr>
              <w:br/>
              <w:t>Leah Hales (SWA)</w:t>
            </w:r>
            <w:r w:rsidRPr="00616D64">
              <w:rPr>
                <w:rFonts w:ascii="GT Pressura Regular" w:hAnsi="GT Pressura Regular"/>
                <w:sz w:val="18"/>
                <w:szCs w:val="18"/>
              </w:rPr>
              <w:br/>
              <w:t>Sarah Fitzgerald (SWA)</w:t>
            </w:r>
            <w:r w:rsidRPr="00616D64">
              <w:rPr>
                <w:rFonts w:ascii="GT Pressura Regular" w:hAnsi="GT Pressura Regular"/>
                <w:sz w:val="18"/>
                <w:szCs w:val="18"/>
              </w:rPr>
              <w:br/>
            </w:r>
            <w:r w:rsidRPr="00616D64">
              <w:rPr>
                <w:rFonts w:ascii="GT Pressura Regular" w:hAnsi="GT Pressura Regular"/>
                <w:sz w:val="18"/>
                <w:szCs w:val="18"/>
              </w:rPr>
              <w:lastRenderedPageBreak/>
              <w:t>Wil Murphy (K Strategies)</w:t>
            </w:r>
            <w:r w:rsidRPr="00616D64">
              <w:rPr>
                <w:rFonts w:ascii="GT Pressura Regular" w:hAnsi="GT Pressura Regular"/>
                <w:sz w:val="18"/>
                <w:szCs w:val="18"/>
              </w:rPr>
              <w:br/>
              <w:t>MK Bozeman (K Strategies)</w:t>
            </w:r>
            <w:r w:rsidRPr="00616D64">
              <w:rPr>
                <w:rFonts w:ascii="GT Pressura Regular" w:hAnsi="GT Pressura Regular"/>
                <w:sz w:val="18"/>
                <w:szCs w:val="18"/>
              </w:rPr>
              <w:br/>
              <w:t>Gail Vittori (CMBPS)</w:t>
            </w:r>
            <w:r>
              <w:rPr>
                <w:rFonts w:ascii="GT Pressura Regular" w:hAnsi="GT Pressura Regular"/>
                <w:sz w:val="18"/>
                <w:szCs w:val="18"/>
              </w:rPr>
              <w:br/>
              <w:t>Pliny Fisk (CMBPS)</w:t>
            </w:r>
            <w:r w:rsidRPr="00616D64">
              <w:rPr>
                <w:rFonts w:ascii="GT Pressura Regular" w:hAnsi="GT Pressura Regular"/>
                <w:sz w:val="18"/>
                <w:szCs w:val="18"/>
              </w:rPr>
              <w:br/>
              <w:t>Dean Palumbo (Stantec)</w:t>
            </w:r>
            <w:r w:rsidRPr="00616D64">
              <w:rPr>
                <w:rFonts w:ascii="GT Pressura Regular" w:hAnsi="GT Pressura Regular"/>
                <w:sz w:val="18"/>
                <w:szCs w:val="18"/>
              </w:rPr>
              <w:br/>
              <w:t>Rachel Bannon-Godfrey (Stantec)</w:t>
            </w:r>
            <w:r w:rsidRPr="00616D64">
              <w:rPr>
                <w:rFonts w:ascii="GT Pressura Regular" w:hAnsi="GT Pressura Regular"/>
                <w:sz w:val="18"/>
                <w:szCs w:val="18"/>
              </w:rPr>
              <w:br/>
              <w:t xml:space="preserve">David Miller (PM, </w:t>
            </w:r>
            <w:proofErr w:type="spellStart"/>
            <w:r w:rsidRPr="00616D64">
              <w:rPr>
                <w:rFonts w:ascii="GT Pressura Regular" w:hAnsi="GT Pressura Regular"/>
                <w:sz w:val="18"/>
                <w:szCs w:val="18"/>
              </w:rPr>
              <w:t>Statntec</w:t>
            </w:r>
            <w:proofErr w:type="spellEnd"/>
            <w:r w:rsidRPr="00616D64">
              <w:rPr>
                <w:rFonts w:ascii="GT Pressura Regular" w:hAnsi="GT Pressura Regular"/>
                <w:sz w:val="18"/>
                <w:szCs w:val="18"/>
              </w:rPr>
              <w:t>)</w:t>
            </w:r>
            <w:r w:rsidRPr="00616D64">
              <w:rPr>
                <w:rFonts w:ascii="GT Pressura Regular" w:hAnsi="GT Pressura Regular"/>
                <w:sz w:val="18"/>
                <w:szCs w:val="18"/>
              </w:rPr>
              <w:br/>
            </w:r>
            <w:r w:rsidRPr="00616D64">
              <w:rPr>
                <w:rFonts w:ascii="GT Pressura Regular" w:hAnsi="GT Pressura Regular"/>
                <w:sz w:val="18"/>
                <w:szCs w:val="18"/>
              </w:rPr>
              <w:br/>
              <w:t>City of Dallas Project Management Team:</w:t>
            </w:r>
          </w:p>
          <w:p w14:paraId="1BA9688E" w14:textId="731EB4A2" w:rsidR="00960A45" w:rsidRPr="00B11806" w:rsidRDefault="00960A45" w:rsidP="00960A45">
            <w:pPr>
              <w:spacing w:after="240" w:line="300" w:lineRule="atLeast"/>
              <w:rPr>
                <w:rFonts w:ascii="GT Pressura Regular" w:hAnsi="GT Pressura Regular"/>
                <w:sz w:val="18"/>
                <w:szCs w:val="18"/>
              </w:rPr>
            </w:pPr>
            <w:r w:rsidRPr="00616D64">
              <w:rPr>
                <w:rFonts w:ascii="GT Pressura Regular" w:hAnsi="GT Pressura Regular"/>
                <w:sz w:val="18"/>
                <w:szCs w:val="18"/>
              </w:rPr>
              <w:t>Arturo Del Castillo (City of Dallas, Planning + Urban Design)</w:t>
            </w:r>
            <w:r w:rsidRPr="00616D64">
              <w:rPr>
                <w:rFonts w:ascii="GT Pressura Regular" w:hAnsi="GT Pressura Regular"/>
                <w:sz w:val="18"/>
                <w:szCs w:val="18"/>
              </w:rPr>
              <w:br/>
              <w:t>Don Raines (City of Dallas, Planning + Urban Design)</w:t>
            </w:r>
            <w:r w:rsidRPr="00616D64">
              <w:rPr>
                <w:rFonts w:ascii="GT Pressura Regular" w:hAnsi="GT Pressura Regular"/>
                <w:sz w:val="18"/>
                <w:szCs w:val="18"/>
              </w:rPr>
              <w:br/>
              <w:t>Monique Ward (City of Dallas, Planning + Urban Design)</w:t>
            </w:r>
            <w:r w:rsidRPr="00616D64">
              <w:rPr>
                <w:rFonts w:ascii="GT Pressura Regular" w:hAnsi="GT Pressura Regular"/>
                <w:sz w:val="18"/>
                <w:szCs w:val="18"/>
              </w:rPr>
              <w:br/>
            </w:r>
          </w:p>
        </w:tc>
      </w:tr>
      <w:tr w:rsidR="00B53970" w:rsidRPr="00B11806" w14:paraId="4928A9AF" w14:textId="77777777" w:rsidTr="00E8556D">
        <w:tc>
          <w:tcPr>
            <w:tcW w:w="7015" w:type="dxa"/>
            <w:gridSpan w:val="2"/>
          </w:tcPr>
          <w:p w14:paraId="62EA14B1" w14:textId="423AEE8F" w:rsidR="00B53970" w:rsidRPr="00972C83" w:rsidRDefault="00B53970" w:rsidP="00B53970">
            <w:pPr>
              <w:tabs>
                <w:tab w:val="left" w:pos="990"/>
              </w:tabs>
              <w:spacing w:after="240" w:line="300" w:lineRule="atLeast"/>
              <w:rPr>
                <w:rFonts w:ascii="GT Pressura Bold" w:hAnsi="GT Pressura Bold"/>
                <w:b/>
                <w:sz w:val="18"/>
                <w:szCs w:val="18"/>
              </w:rPr>
            </w:pPr>
            <w:r w:rsidRPr="00972C83">
              <w:rPr>
                <w:rFonts w:ascii="GT Pressura Bold" w:hAnsi="GT Pressura Bold"/>
                <w:b/>
                <w:sz w:val="18"/>
                <w:szCs w:val="18"/>
              </w:rPr>
              <w:lastRenderedPageBreak/>
              <w:t>NOTES</w:t>
            </w:r>
          </w:p>
        </w:tc>
      </w:tr>
    </w:tbl>
    <w:p w14:paraId="60DEBB0F" w14:textId="2998DB77" w:rsidR="00B11806" w:rsidRDefault="008947EE" w:rsidP="007467D4">
      <w:pPr>
        <w:tabs>
          <w:tab w:val="left" w:pos="990"/>
        </w:tabs>
        <w:spacing w:before="200" w:after="240" w:line="300" w:lineRule="atLeast"/>
        <w:rPr>
          <w:rFonts w:ascii="GT Pressura Regular" w:hAnsi="GT Pressura Regular"/>
          <w:sz w:val="18"/>
          <w:szCs w:val="18"/>
        </w:rPr>
      </w:pPr>
      <w:r w:rsidRPr="00B11806">
        <w:rPr>
          <w:rFonts w:ascii="GT Pressura Regular" w:hAnsi="GT Pressura Regular"/>
          <w:sz w:val="18"/>
          <w:szCs w:val="18"/>
        </w:rPr>
        <w:tab/>
      </w:r>
    </w:p>
    <w:p w14:paraId="5BBB268F" w14:textId="77777777" w:rsidR="008947EE" w:rsidRPr="00B11806" w:rsidRDefault="008947EE" w:rsidP="00483507">
      <w:pPr>
        <w:spacing w:before="160" w:line="300" w:lineRule="atLeast"/>
        <w:rPr>
          <w:rFonts w:ascii="GT Pressura Regular" w:hAnsi="GT Pressura Regular"/>
          <w:sz w:val="18"/>
          <w:szCs w:val="18"/>
        </w:rPr>
      </w:pPr>
    </w:p>
    <w:p w14:paraId="15B1E716" w14:textId="77777777" w:rsidR="00960A45" w:rsidRPr="00FB52D2" w:rsidRDefault="00960A45" w:rsidP="00960A45">
      <w:p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FB52D2">
        <w:rPr>
          <w:rFonts w:ascii="GT Pressura Light" w:hAnsi="GT Pressura Light"/>
          <w:sz w:val="18"/>
          <w:szCs w:val="18"/>
        </w:rPr>
        <w:t>Introductions (Jim Adams</w:t>
      </w:r>
      <w:r>
        <w:rPr>
          <w:rFonts w:ascii="GT Pressura Light" w:hAnsi="GT Pressura Light"/>
          <w:sz w:val="18"/>
          <w:szCs w:val="18"/>
        </w:rPr>
        <w:t>)</w:t>
      </w:r>
      <w:r w:rsidRPr="00FB52D2">
        <w:rPr>
          <w:rFonts w:ascii="GT Pressura Light" w:hAnsi="GT Pressura Light"/>
          <w:sz w:val="18"/>
          <w:szCs w:val="18"/>
        </w:rPr>
        <w:br/>
      </w:r>
      <w:r w:rsidRPr="00FB52D2">
        <w:rPr>
          <w:rFonts w:ascii="GT Pressura Light" w:hAnsi="GT Pressura Light"/>
          <w:sz w:val="18"/>
          <w:szCs w:val="18"/>
        </w:rPr>
        <w:br/>
        <w:t>Presentation (J</w:t>
      </w:r>
      <w:r>
        <w:rPr>
          <w:rFonts w:ascii="GT Pressura Light" w:hAnsi="GT Pressura Light"/>
          <w:sz w:val="18"/>
          <w:szCs w:val="18"/>
        </w:rPr>
        <w:t>im Adams, Gail Vittori</w:t>
      </w:r>
      <w:r w:rsidRPr="00FB52D2">
        <w:rPr>
          <w:rFonts w:ascii="GT Pressura Light" w:hAnsi="GT Pressura Light"/>
          <w:sz w:val="18"/>
          <w:szCs w:val="18"/>
        </w:rPr>
        <w:t>)</w:t>
      </w:r>
    </w:p>
    <w:p w14:paraId="64FAEA3E" w14:textId="77777777" w:rsidR="00960A45" w:rsidRPr="00FB52D2" w:rsidRDefault="00960A45" w:rsidP="00960A45">
      <w:pPr>
        <w:pStyle w:val="ListParagraph"/>
        <w:numPr>
          <w:ilvl w:val="0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FB52D2">
        <w:rPr>
          <w:rFonts w:ascii="GT Pressura Light" w:hAnsi="GT Pressura Light"/>
          <w:sz w:val="18"/>
          <w:szCs w:val="18"/>
        </w:rPr>
        <w:t>Overview, project mission, timeline, policy framework</w:t>
      </w:r>
    </w:p>
    <w:p w14:paraId="08F92FA8" w14:textId="77777777" w:rsidR="00960A45" w:rsidRPr="00FB52D2" w:rsidRDefault="00960A45" w:rsidP="00960A45">
      <w:pPr>
        <w:pStyle w:val="ListParagraph"/>
        <w:numPr>
          <w:ilvl w:val="0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>
        <w:rPr>
          <w:rFonts w:ascii="GT Pressura Light" w:hAnsi="GT Pressura Light"/>
          <w:sz w:val="18"/>
          <w:szCs w:val="18"/>
        </w:rPr>
        <w:t xml:space="preserve">CECAP objectives and actions </w:t>
      </w:r>
    </w:p>
    <w:p w14:paraId="5AA5FF6B" w14:textId="77777777" w:rsidR="00960A45" w:rsidRDefault="00960A45" w:rsidP="00960A45">
      <w:pPr>
        <w:spacing w:before="160" w:line="300" w:lineRule="atLeast"/>
        <w:rPr>
          <w:rFonts w:ascii="GT Pressura Regular" w:hAnsi="GT Pressura Regular"/>
          <w:sz w:val="18"/>
          <w:szCs w:val="18"/>
        </w:rPr>
      </w:pPr>
    </w:p>
    <w:p w14:paraId="2D449F56" w14:textId="77777777" w:rsidR="00960A45" w:rsidRPr="00FB3336" w:rsidRDefault="00960A45" w:rsidP="00960A45">
      <w:p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FB3336">
        <w:rPr>
          <w:rFonts w:ascii="GT Pressura Light" w:hAnsi="GT Pressura Light"/>
          <w:sz w:val="18"/>
          <w:szCs w:val="18"/>
        </w:rPr>
        <w:t>Discussion</w:t>
      </w:r>
    </w:p>
    <w:p w14:paraId="3CA17C8F" w14:textId="77777777" w:rsidR="00960A45" w:rsidRDefault="00960A45" w:rsidP="00960A45">
      <w:pPr>
        <w:pStyle w:val="ListParagraph"/>
        <w:numPr>
          <w:ilvl w:val="0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>
        <w:rPr>
          <w:rFonts w:ascii="GT Pressura Bold" w:hAnsi="GT Pressura Bold"/>
          <w:sz w:val="18"/>
          <w:szCs w:val="18"/>
        </w:rPr>
        <w:t>Katie Evans</w:t>
      </w:r>
      <w:r w:rsidRPr="00FB3336">
        <w:rPr>
          <w:rFonts w:ascii="GT Pressura Light" w:hAnsi="GT Pressura Light"/>
          <w:sz w:val="18"/>
          <w:szCs w:val="18"/>
        </w:rPr>
        <w:t xml:space="preserve">: </w:t>
      </w:r>
    </w:p>
    <w:p w14:paraId="1A345D62" w14:textId="77777777" w:rsidR="00960A45" w:rsidRDefault="00960A45" w:rsidP="00960A45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>
        <w:rPr>
          <w:rFonts w:ascii="GT Pressura Light" w:hAnsi="GT Pressura Light"/>
          <w:sz w:val="18"/>
          <w:szCs w:val="18"/>
        </w:rPr>
        <w:t>Joined City to implement CECAP (day after passed)</w:t>
      </w:r>
    </w:p>
    <w:p w14:paraId="65EF2D80" w14:textId="77777777" w:rsidR="00960A45" w:rsidRDefault="00960A45" w:rsidP="00960A45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>
        <w:rPr>
          <w:rFonts w:ascii="GT Pressura Light" w:hAnsi="GT Pressura Light"/>
          <w:sz w:val="18"/>
          <w:szCs w:val="18"/>
        </w:rPr>
        <w:t>Hensley Field as ‘proof of concept’ project for progressive/cutting edge environmental policies</w:t>
      </w:r>
    </w:p>
    <w:p w14:paraId="23B16A7B" w14:textId="77777777" w:rsidR="00960A45" w:rsidRPr="00FB3336" w:rsidRDefault="00960A45" w:rsidP="00960A45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>
        <w:rPr>
          <w:rFonts w:ascii="GT Pressura Light" w:hAnsi="GT Pressura Light"/>
          <w:sz w:val="18"/>
          <w:szCs w:val="18"/>
        </w:rPr>
        <w:t xml:space="preserve">Implementing all 97 CECAP actions might not be feasible, but green infrastructure, housing, vehicular goals all seem very appropriate </w:t>
      </w:r>
    </w:p>
    <w:p w14:paraId="684EC87F" w14:textId="77777777" w:rsidR="00960A45" w:rsidRPr="0067379F" w:rsidRDefault="00960A45" w:rsidP="00960A45">
      <w:pPr>
        <w:pStyle w:val="ListParagraph"/>
        <w:numPr>
          <w:ilvl w:val="0"/>
          <w:numId w:val="22"/>
        </w:numPr>
        <w:spacing w:before="160" w:line="300" w:lineRule="atLeast"/>
        <w:rPr>
          <w:rFonts w:ascii="GT Pressura Bold" w:hAnsi="GT Pressura Bold"/>
          <w:sz w:val="18"/>
          <w:szCs w:val="18"/>
        </w:rPr>
      </w:pPr>
      <w:proofErr w:type="spellStart"/>
      <w:r>
        <w:rPr>
          <w:rFonts w:ascii="GT Pressura Bold" w:hAnsi="GT Pressura Bold"/>
          <w:sz w:val="18"/>
          <w:szCs w:val="18"/>
        </w:rPr>
        <w:t>Sustan</w:t>
      </w:r>
      <w:proofErr w:type="spellEnd"/>
      <w:r>
        <w:rPr>
          <w:rFonts w:ascii="GT Pressura Bold" w:hAnsi="GT Pressura Bold"/>
          <w:sz w:val="18"/>
          <w:szCs w:val="18"/>
        </w:rPr>
        <w:t xml:space="preserve"> Alvarez: </w:t>
      </w:r>
      <w:r w:rsidRPr="0067379F">
        <w:rPr>
          <w:rFonts w:ascii="GT Pressura Light" w:hAnsi="GT Pressura Light"/>
          <w:sz w:val="18"/>
          <w:szCs w:val="18"/>
        </w:rPr>
        <w:t>new urbanism (live your life within 15min walk/bike ride)</w:t>
      </w:r>
      <w:r>
        <w:rPr>
          <w:rFonts w:ascii="GT Pressura Light" w:hAnsi="GT Pressura Light"/>
          <w:sz w:val="18"/>
          <w:szCs w:val="18"/>
        </w:rPr>
        <w:t xml:space="preserve"> at Hensley Field</w:t>
      </w:r>
    </w:p>
    <w:p w14:paraId="316EABD8" w14:textId="77777777" w:rsidR="00960A45" w:rsidRPr="0067379F" w:rsidRDefault="00960A45" w:rsidP="00960A45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>
        <w:rPr>
          <w:rFonts w:ascii="GT Pressura Light" w:hAnsi="GT Pressura Light"/>
          <w:sz w:val="18"/>
          <w:szCs w:val="18"/>
        </w:rPr>
        <w:t xml:space="preserve">Best practices from Mueller visit: pedestrian only pathways, variety of housing </w:t>
      </w:r>
      <w:r w:rsidRPr="0067379F">
        <w:rPr>
          <w:rFonts w:ascii="GT Pressura Light" w:hAnsi="GT Pressura Light"/>
          <w:sz w:val="18"/>
          <w:szCs w:val="18"/>
        </w:rPr>
        <w:t>stock, HEB</w:t>
      </w:r>
    </w:p>
    <w:p w14:paraId="7DC35309" w14:textId="77777777" w:rsidR="00960A45" w:rsidRPr="0067379F" w:rsidRDefault="00960A45" w:rsidP="00960A45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67379F">
        <w:rPr>
          <w:rFonts w:ascii="GT Pressura Light" w:hAnsi="GT Pressura Light"/>
          <w:sz w:val="18"/>
          <w:szCs w:val="18"/>
        </w:rPr>
        <w:t>One major CECAP blunder on energy: used incorrect acronym for kilowatt hours (renders much too big #). Point is: cover ourselves with onsite renewable</w:t>
      </w:r>
    </w:p>
    <w:p w14:paraId="49556ABE" w14:textId="77777777" w:rsidR="00960A45" w:rsidRPr="0067379F" w:rsidRDefault="00960A45" w:rsidP="00960A45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67379F">
        <w:rPr>
          <w:rFonts w:ascii="GT Pressura Light" w:hAnsi="GT Pressura Light"/>
          <w:sz w:val="18"/>
          <w:szCs w:val="18"/>
        </w:rPr>
        <w:t xml:space="preserve">Important difference with Austin: we </w:t>
      </w:r>
      <w:proofErr w:type="gramStart"/>
      <w:r w:rsidRPr="0067379F">
        <w:rPr>
          <w:rFonts w:ascii="GT Pressura Light" w:hAnsi="GT Pressura Light"/>
          <w:sz w:val="18"/>
          <w:szCs w:val="18"/>
        </w:rPr>
        <w:t>don’t</w:t>
      </w:r>
      <w:proofErr w:type="gramEnd"/>
      <w:r w:rsidRPr="0067379F">
        <w:rPr>
          <w:rFonts w:ascii="GT Pressura Light" w:hAnsi="GT Pressura Light"/>
          <w:sz w:val="18"/>
          <w:szCs w:val="18"/>
        </w:rPr>
        <w:t xml:space="preserve"> have a municipal electric provider, so not as easy for incentive policies. </w:t>
      </w:r>
    </w:p>
    <w:p w14:paraId="6CECD935" w14:textId="77777777" w:rsidR="00960A45" w:rsidRPr="0067379F" w:rsidRDefault="00960A45" w:rsidP="00960A45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67379F">
        <w:rPr>
          <w:rFonts w:ascii="GT Pressura Light" w:hAnsi="GT Pressura Light"/>
          <w:sz w:val="18"/>
          <w:szCs w:val="18"/>
        </w:rPr>
        <w:t xml:space="preserve">City of Dallas does have 100% renewable energy (credits). Some of that funding would be allowed to pay for renewable energy generation. </w:t>
      </w:r>
    </w:p>
    <w:p w14:paraId="5555AC75" w14:textId="77777777" w:rsidR="00960A45" w:rsidRPr="0067379F" w:rsidRDefault="00960A45" w:rsidP="00960A45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67379F">
        <w:rPr>
          <w:rFonts w:ascii="GT Pressura Light" w:hAnsi="GT Pressura Light"/>
          <w:sz w:val="18"/>
          <w:szCs w:val="18"/>
        </w:rPr>
        <w:t>Currently Dallas looking at low-income solar generation, could be an option for Hensley Field runways. Could be bid with local energy provider.</w:t>
      </w:r>
    </w:p>
    <w:p w14:paraId="52C5D50D" w14:textId="77777777" w:rsidR="00960A45" w:rsidRPr="0067379F" w:rsidRDefault="00960A45" w:rsidP="00960A45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67379F">
        <w:rPr>
          <w:rFonts w:ascii="GT Pressura Light" w:hAnsi="GT Pressura Light"/>
          <w:sz w:val="18"/>
          <w:szCs w:val="18"/>
        </w:rPr>
        <w:lastRenderedPageBreak/>
        <w:t>Working with Community Colleges, Green Careers Dallas nonprofit, city Inclusion dept to train for green jobs. A size this sight would provide for many green jobs</w:t>
      </w:r>
    </w:p>
    <w:p w14:paraId="0A8B37AE" w14:textId="77777777" w:rsidR="00960A45" w:rsidRDefault="00960A45" w:rsidP="00960A45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67379F">
        <w:rPr>
          <w:rFonts w:ascii="GT Pressura Light" w:hAnsi="GT Pressura Light"/>
          <w:sz w:val="18"/>
          <w:szCs w:val="18"/>
        </w:rPr>
        <w:t xml:space="preserve">I’m pro 100% electrical development on site. If we can generate and store locally, we can get over the bandwidth issue of upgrading transportation lines from West/South Texas </w:t>
      </w:r>
    </w:p>
    <w:p w14:paraId="19E3CD87" w14:textId="77777777" w:rsidR="00960A45" w:rsidRDefault="00960A45" w:rsidP="00960A45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>
        <w:rPr>
          <w:rFonts w:ascii="GT Pressura Light" w:hAnsi="GT Pressura Light"/>
          <w:sz w:val="18"/>
          <w:szCs w:val="18"/>
        </w:rPr>
        <w:t>ONCOR should be on these calls (they are). TXU, too</w:t>
      </w:r>
    </w:p>
    <w:p w14:paraId="53507A2D" w14:textId="77777777" w:rsidR="00960A45" w:rsidRDefault="00960A45" w:rsidP="00960A45">
      <w:pPr>
        <w:pStyle w:val="ListParagraph"/>
        <w:numPr>
          <w:ilvl w:val="2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>
        <w:rPr>
          <w:rFonts w:ascii="GT Pressura Light" w:hAnsi="GT Pressura Light"/>
          <w:sz w:val="18"/>
          <w:szCs w:val="18"/>
        </w:rPr>
        <w:t xml:space="preserve">TXU </w:t>
      </w:r>
      <w:proofErr w:type="gramStart"/>
      <w:r>
        <w:rPr>
          <w:rFonts w:ascii="GT Pressura Light" w:hAnsi="GT Pressura Light"/>
          <w:sz w:val="18"/>
          <w:szCs w:val="18"/>
        </w:rPr>
        <w:t>10 year</w:t>
      </w:r>
      <w:proofErr w:type="gramEnd"/>
      <w:r>
        <w:rPr>
          <w:rFonts w:ascii="GT Pressura Light" w:hAnsi="GT Pressura Light"/>
          <w:sz w:val="18"/>
          <w:szCs w:val="18"/>
        </w:rPr>
        <w:t xml:space="preserve"> contract started 2 years ago. Designated fees for solar probably only enough for design fees to design for solar.</w:t>
      </w:r>
    </w:p>
    <w:p w14:paraId="516BEAC9" w14:textId="77777777" w:rsidR="00960A45" w:rsidRPr="0067379F" w:rsidRDefault="00960A45" w:rsidP="00960A45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>
        <w:rPr>
          <w:rFonts w:ascii="GT Pressura Light" w:hAnsi="GT Pressura Light"/>
          <w:sz w:val="18"/>
          <w:szCs w:val="18"/>
        </w:rPr>
        <w:t xml:space="preserve">No preference for how we </w:t>
      </w:r>
      <w:proofErr w:type="gramStart"/>
      <w:r>
        <w:rPr>
          <w:rFonts w:ascii="GT Pressura Light" w:hAnsi="GT Pressura Light"/>
          <w:sz w:val="18"/>
          <w:szCs w:val="18"/>
        </w:rPr>
        <w:t>measure</w:t>
      </w:r>
      <w:proofErr w:type="gramEnd"/>
      <w:r>
        <w:rPr>
          <w:rFonts w:ascii="GT Pressura Light" w:hAnsi="GT Pressura Light"/>
          <w:sz w:val="18"/>
          <w:szCs w:val="18"/>
        </w:rPr>
        <w:t xml:space="preserve"> performance. Note: 2030 districts are mostly Central Business Districts, but we can go beyond that</w:t>
      </w:r>
    </w:p>
    <w:p w14:paraId="341B0413" w14:textId="77777777" w:rsidR="00960A45" w:rsidRDefault="00960A45" w:rsidP="00960A45">
      <w:pPr>
        <w:pStyle w:val="ListParagraph"/>
        <w:numPr>
          <w:ilvl w:val="0"/>
          <w:numId w:val="22"/>
        </w:numPr>
        <w:spacing w:before="160" w:line="300" w:lineRule="atLeast"/>
        <w:rPr>
          <w:rFonts w:ascii="GT Pressura Bold" w:hAnsi="GT Pressura Bold"/>
          <w:sz w:val="18"/>
          <w:szCs w:val="18"/>
        </w:rPr>
      </w:pPr>
      <w:r>
        <w:rPr>
          <w:rFonts w:ascii="GT Pressura Bold" w:hAnsi="GT Pressura Bold"/>
          <w:sz w:val="18"/>
          <w:szCs w:val="18"/>
        </w:rPr>
        <w:t xml:space="preserve">Scott </w:t>
      </w:r>
      <w:proofErr w:type="spellStart"/>
      <w:r>
        <w:rPr>
          <w:rFonts w:ascii="GT Pressura Bold" w:hAnsi="GT Pressura Bold"/>
          <w:sz w:val="18"/>
          <w:szCs w:val="18"/>
        </w:rPr>
        <w:t>BaumBach</w:t>
      </w:r>
      <w:proofErr w:type="spellEnd"/>
      <w:r>
        <w:rPr>
          <w:rFonts w:ascii="GT Pressura Bold" w:hAnsi="GT Pressura Bold"/>
          <w:sz w:val="18"/>
          <w:szCs w:val="18"/>
        </w:rPr>
        <w:t>: ONCOR is here and on your team</w:t>
      </w:r>
    </w:p>
    <w:p w14:paraId="0B782BB1" w14:textId="77777777" w:rsidR="00960A45" w:rsidRPr="00A67A99" w:rsidRDefault="00960A45" w:rsidP="00960A45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A67A99">
        <w:rPr>
          <w:rFonts w:ascii="GT Pressura Light" w:hAnsi="GT Pressura Light"/>
          <w:sz w:val="18"/>
          <w:szCs w:val="18"/>
        </w:rPr>
        <w:t xml:space="preserve">Solar: each year there are funds set aside for rebates on solar. They get claimed early in Jan/Feb, so we should have that on project. </w:t>
      </w:r>
    </w:p>
    <w:p w14:paraId="1C30D02A" w14:textId="77777777" w:rsidR="00960A45" w:rsidRDefault="00960A45" w:rsidP="00960A45">
      <w:pPr>
        <w:pStyle w:val="ListParagraph"/>
        <w:numPr>
          <w:ilvl w:val="0"/>
          <w:numId w:val="22"/>
        </w:numPr>
        <w:spacing w:before="160" w:line="300" w:lineRule="atLeast"/>
        <w:rPr>
          <w:rFonts w:ascii="GT Pressura Bold" w:hAnsi="GT Pressura Bold"/>
          <w:sz w:val="18"/>
          <w:szCs w:val="18"/>
        </w:rPr>
      </w:pPr>
      <w:r>
        <w:rPr>
          <w:rFonts w:ascii="GT Pressura Bold" w:hAnsi="GT Pressura Bold"/>
          <w:sz w:val="18"/>
          <w:szCs w:val="18"/>
        </w:rPr>
        <w:t>Richard Wagner: water and wastewater</w:t>
      </w:r>
    </w:p>
    <w:p w14:paraId="17AE8AD7" w14:textId="77777777" w:rsidR="00960A45" w:rsidRPr="00A67A99" w:rsidRDefault="00960A45" w:rsidP="00960A45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A67A99">
        <w:rPr>
          <w:rFonts w:ascii="GT Pressura Light" w:hAnsi="GT Pressura Light"/>
          <w:sz w:val="18"/>
          <w:szCs w:val="18"/>
        </w:rPr>
        <w:t>Not many opportunities to start from scratch, though we did do Cypress Waters</w:t>
      </w:r>
    </w:p>
    <w:p w14:paraId="1E111AB2" w14:textId="77777777" w:rsidR="00960A45" w:rsidRPr="00A67A99" w:rsidRDefault="00960A45" w:rsidP="00960A45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A67A99">
        <w:rPr>
          <w:rFonts w:ascii="GT Pressura Light" w:hAnsi="GT Pressura Light"/>
          <w:sz w:val="18"/>
          <w:szCs w:val="18"/>
        </w:rPr>
        <w:t xml:space="preserve">Retrofitting projects always struggle with getting infrastructure there, but greenfield means we can choose right infrastructure in the ground. </w:t>
      </w:r>
    </w:p>
    <w:p w14:paraId="1139E82C" w14:textId="77777777" w:rsidR="00960A45" w:rsidRDefault="00960A45" w:rsidP="00960A45">
      <w:pPr>
        <w:pStyle w:val="ListParagraph"/>
        <w:numPr>
          <w:ilvl w:val="2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A67A99">
        <w:rPr>
          <w:rFonts w:ascii="GT Pressura Light" w:hAnsi="GT Pressura Light"/>
          <w:sz w:val="18"/>
          <w:szCs w:val="18"/>
        </w:rPr>
        <w:t>One big issue: irrigation. At Cypress Waters, we’re using non-potable water for irrigation (not treating water to drinking quality). Could be s similar option for Hensley Field, though Mountain Creek Lake water quality would have to be addressed</w:t>
      </w:r>
    </w:p>
    <w:p w14:paraId="758C9ABA" w14:textId="77777777" w:rsidR="00960A45" w:rsidRDefault="00960A45" w:rsidP="00960A45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>
        <w:rPr>
          <w:rFonts w:ascii="GT Pressura Light" w:hAnsi="GT Pressura Light"/>
          <w:sz w:val="18"/>
          <w:szCs w:val="18"/>
        </w:rPr>
        <w:t>TX Water Development Board has lots of programs for these types of green, sustainable projects $</w:t>
      </w:r>
    </w:p>
    <w:p w14:paraId="2E18BAFF" w14:textId="77777777" w:rsidR="00960A45" w:rsidRDefault="00960A45" w:rsidP="00960A45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>
        <w:rPr>
          <w:rFonts w:ascii="GT Pressura Light" w:hAnsi="GT Pressura Light"/>
          <w:sz w:val="18"/>
          <w:szCs w:val="18"/>
        </w:rPr>
        <w:t>Wastewater is more difficult... You might be able to treat that water on site and use for irrigation, but pretty cost-prohibitive to develop “package treatment plants” just for reusing wastewater. Better for areas that have no other infrastructure and no way of transporting wastewater to a treatment plant.</w:t>
      </w:r>
    </w:p>
    <w:p w14:paraId="05CA91FF" w14:textId="77777777" w:rsidR="00960A45" w:rsidRPr="00A67A99" w:rsidRDefault="00960A45" w:rsidP="00960A45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>
        <w:rPr>
          <w:rFonts w:ascii="GT Pressura Light" w:hAnsi="GT Pressura Light"/>
          <w:sz w:val="18"/>
          <w:szCs w:val="18"/>
        </w:rPr>
        <w:t xml:space="preserve">Interested in stormwater capture for irrigation. </w:t>
      </w:r>
    </w:p>
    <w:p w14:paraId="474F9072" w14:textId="77777777" w:rsidR="00960A45" w:rsidRDefault="00960A45" w:rsidP="00960A45">
      <w:pPr>
        <w:pStyle w:val="ListParagraph"/>
        <w:numPr>
          <w:ilvl w:val="0"/>
          <w:numId w:val="22"/>
        </w:numPr>
        <w:spacing w:before="160" w:line="300" w:lineRule="atLeast"/>
        <w:rPr>
          <w:rFonts w:ascii="GT Pressura Bold" w:hAnsi="GT Pressura Bold"/>
          <w:sz w:val="18"/>
          <w:szCs w:val="18"/>
        </w:rPr>
      </w:pPr>
      <w:r>
        <w:rPr>
          <w:rFonts w:ascii="GT Pressura Bold" w:hAnsi="GT Pressura Bold"/>
          <w:sz w:val="18"/>
          <w:szCs w:val="18"/>
        </w:rPr>
        <w:t xml:space="preserve">Jim Adams: </w:t>
      </w:r>
      <w:r w:rsidRPr="0003532D">
        <w:rPr>
          <w:rFonts w:ascii="GT Pressura Light" w:hAnsi="GT Pressura Light"/>
          <w:sz w:val="18"/>
          <w:szCs w:val="18"/>
        </w:rPr>
        <w:t>Stantec still working with Richard to determine the wastewater capacity of the line along Jefferson and if we need to upgrade that…</w:t>
      </w:r>
    </w:p>
    <w:p w14:paraId="526530B7" w14:textId="77777777" w:rsidR="00960A45" w:rsidRPr="0003532D" w:rsidRDefault="00960A45" w:rsidP="00960A45">
      <w:pPr>
        <w:pStyle w:val="ListParagraph"/>
        <w:numPr>
          <w:ilvl w:val="0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>
        <w:rPr>
          <w:rFonts w:ascii="GT Pressura Bold" w:hAnsi="GT Pressura Bold"/>
          <w:sz w:val="18"/>
          <w:szCs w:val="18"/>
        </w:rPr>
        <w:t xml:space="preserve">Richard Wagner: </w:t>
      </w:r>
      <w:r w:rsidRPr="0003532D">
        <w:rPr>
          <w:rFonts w:ascii="GT Pressura Light" w:hAnsi="GT Pressura Light"/>
          <w:sz w:val="18"/>
          <w:szCs w:val="18"/>
        </w:rPr>
        <w:t>if we do need to upgrade, might make on-site wastewater treatment on site more possible</w:t>
      </w:r>
    </w:p>
    <w:p w14:paraId="0F0ACB61" w14:textId="77777777" w:rsidR="00960A45" w:rsidRPr="0003532D" w:rsidRDefault="00960A45" w:rsidP="00960A45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03532D">
        <w:rPr>
          <w:rFonts w:ascii="GT Pressura Light" w:hAnsi="GT Pressura Light"/>
          <w:sz w:val="18"/>
          <w:szCs w:val="18"/>
        </w:rPr>
        <w:t>Dallas only purple pipe system runs from Central district to two golf courses, plans to provide water to zoo. But beyond that, no plans for purple pipe expansion- so expensive to put it in after the fact.</w:t>
      </w:r>
    </w:p>
    <w:p w14:paraId="2C28F51F" w14:textId="77777777" w:rsidR="00960A45" w:rsidRPr="0003532D" w:rsidRDefault="00960A45" w:rsidP="00960A45">
      <w:pPr>
        <w:pStyle w:val="ListParagraph"/>
        <w:numPr>
          <w:ilvl w:val="2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03532D">
        <w:rPr>
          <w:rFonts w:ascii="GT Pressura Light" w:hAnsi="GT Pressura Light"/>
          <w:sz w:val="18"/>
          <w:szCs w:val="18"/>
        </w:rPr>
        <w:t xml:space="preserve">With HF being </w:t>
      </w:r>
      <w:proofErr w:type="gramStart"/>
      <w:r w:rsidRPr="0003532D">
        <w:rPr>
          <w:rFonts w:ascii="GT Pressura Light" w:hAnsi="GT Pressura Light"/>
          <w:sz w:val="18"/>
          <w:szCs w:val="18"/>
        </w:rPr>
        <w:t>more green</w:t>
      </w:r>
      <w:proofErr w:type="gramEnd"/>
      <w:r w:rsidRPr="0003532D">
        <w:rPr>
          <w:rFonts w:ascii="GT Pressura Light" w:hAnsi="GT Pressura Light"/>
          <w:sz w:val="18"/>
          <w:szCs w:val="18"/>
        </w:rPr>
        <w:t xml:space="preserve"> field, we might be able to do that here</w:t>
      </w:r>
    </w:p>
    <w:p w14:paraId="3A507889" w14:textId="77777777" w:rsidR="00960A45" w:rsidRPr="0003532D" w:rsidRDefault="00960A45" w:rsidP="00960A45">
      <w:pPr>
        <w:pStyle w:val="ListParagraph"/>
        <w:numPr>
          <w:ilvl w:val="0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>
        <w:rPr>
          <w:rFonts w:ascii="GT Pressura Bold" w:hAnsi="GT Pressura Bold"/>
          <w:sz w:val="18"/>
          <w:szCs w:val="18"/>
        </w:rPr>
        <w:t xml:space="preserve">Dean Palumbo: </w:t>
      </w:r>
      <w:r w:rsidRPr="0003532D">
        <w:rPr>
          <w:rFonts w:ascii="GT Pressura Light" w:hAnsi="GT Pressura Light"/>
          <w:sz w:val="18"/>
          <w:szCs w:val="18"/>
        </w:rPr>
        <w:t>rainwater runoff actually helps health of Mountain Creek Lake, so capturing rainwater would be balanced with benefits to the Lake</w:t>
      </w:r>
    </w:p>
    <w:p w14:paraId="3C2CE42E" w14:textId="77777777" w:rsidR="00960A45" w:rsidRPr="0003532D" w:rsidRDefault="00960A45" w:rsidP="00960A45">
      <w:pPr>
        <w:pStyle w:val="ListParagraph"/>
        <w:numPr>
          <w:ilvl w:val="0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>
        <w:rPr>
          <w:rFonts w:ascii="GT Pressura Bold" w:hAnsi="GT Pressura Bold"/>
          <w:sz w:val="18"/>
          <w:szCs w:val="18"/>
        </w:rPr>
        <w:t xml:space="preserve">Lori </w:t>
      </w:r>
      <w:proofErr w:type="spellStart"/>
      <w:r>
        <w:rPr>
          <w:rFonts w:ascii="GT Pressura Bold" w:hAnsi="GT Pressura Bold"/>
          <w:sz w:val="18"/>
          <w:szCs w:val="18"/>
        </w:rPr>
        <w:t>Pampell</w:t>
      </w:r>
      <w:proofErr w:type="spellEnd"/>
      <w:r>
        <w:rPr>
          <w:rFonts w:ascii="GT Pressura Bold" w:hAnsi="GT Pressura Bold"/>
          <w:sz w:val="18"/>
          <w:szCs w:val="18"/>
        </w:rPr>
        <w:t xml:space="preserve"> Clark: </w:t>
      </w:r>
      <w:r w:rsidRPr="0003532D">
        <w:rPr>
          <w:rFonts w:ascii="GT Pressura Light" w:hAnsi="GT Pressura Light"/>
          <w:sz w:val="18"/>
          <w:szCs w:val="18"/>
        </w:rPr>
        <w:t>I come at this from transportation perspective. Setting HF up with EV-ready construction, EV parking requirements could make it ‘pilot’ example project for rest of city</w:t>
      </w:r>
    </w:p>
    <w:p w14:paraId="213A8C55" w14:textId="77777777" w:rsidR="00960A45" w:rsidRPr="0003532D" w:rsidRDefault="00960A45" w:rsidP="00960A45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03532D">
        <w:rPr>
          <w:rFonts w:ascii="GT Pressura Light" w:hAnsi="GT Pressura Light"/>
          <w:sz w:val="18"/>
          <w:szCs w:val="18"/>
        </w:rPr>
        <w:t>Making it solar-ready, too. Solar-integrated EV charging. Some systems have battery storage</w:t>
      </w:r>
    </w:p>
    <w:p w14:paraId="5E2667A1" w14:textId="77777777" w:rsidR="00960A45" w:rsidRPr="0003532D" w:rsidRDefault="00960A45" w:rsidP="00960A45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03532D">
        <w:rPr>
          <w:rFonts w:ascii="GT Pressura Light" w:hAnsi="GT Pressura Light"/>
          <w:sz w:val="18"/>
          <w:szCs w:val="18"/>
        </w:rPr>
        <w:lastRenderedPageBreak/>
        <w:t xml:space="preserve">Might be an opportunity to look at a micro-grid to make </w:t>
      </w:r>
    </w:p>
    <w:p w14:paraId="026261A9" w14:textId="77777777" w:rsidR="00960A45" w:rsidRPr="0003532D" w:rsidRDefault="00960A45" w:rsidP="00960A45">
      <w:pPr>
        <w:pStyle w:val="ListParagraph"/>
        <w:numPr>
          <w:ilvl w:val="2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03532D">
        <w:rPr>
          <w:rFonts w:ascii="GT Pressura Light" w:hAnsi="GT Pressura Light"/>
          <w:sz w:val="18"/>
          <w:szCs w:val="18"/>
        </w:rPr>
        <w:t>ONCOR has experience with micro-grids</w:t>
      </w:r>
    </w:p>
    <w:p w14:paraId="13493F87" w14:textId="77777777" w:rsidR="00960A45" w:rsidRPr="0003532D" w:rsidRDefault="00960A45" w:rsidP="00960A45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03532D">
        <w:rPr>
          <w:rFonts w:ascii="GT Pressura Light" w:hAnsi="GT Pressura Light"/>
          <w:sz w:val="18"/>
          <w:szCs w:val="18"/>
        </w:rPr>
        <w:t>Renewable natural gas has potential to be lower emission than electric (devil is in the details on how they are created), so 100% electric might not be desirable</w:t>
      </w:r>
    </w:p>
    <w:p w14:paraId="7C16DB2F" w14:textId="77777777" w:rsidR="00960A45" w:rsidRPr="0003532D" w:rsidRDefault="00960A45" w:rsidP="00960A45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03532D">
        <w:rPr>
          <w:rFonts w:ascii="GT Pressura Light" w:hAnsi="GT Pressura Light"/>
          <w:sz w:val="18"/>
          <w:szCs w:val="18"/>
        </w:rPr>
        <w:t>Carbon vs ozone might need to be balanced</w:t>
      </w:r>
    </w:p>
    <w:p w14:paraId="13E39350" w14:textId="77777777" w:rsidR="00960A45" w:rsidRPr="0003532D" w:rsidRDefault="00960A45" w:rsidP="00960A45">
      <w:pPr>
        <w:pStyle w:val="ListParagraph"/>
        <w:numPr>
          <w:ilvl w:val="0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>
        <w:rPr>
          <w:rFonts w:ascii="GT Pressura Bold" w:hAnsi="GT Pressura Bold"/>
          <w:sz w:val="18"/>
          <w:szCs w:val="18"/>
        </w:rPr>
        <w:t xml:space="preserve">Rachel B: </w:t>
      </w:r>
      <w:r w:rsidRPr="0003532D">
        <w:rPr>
          <w:rFonts w:ascii="GT Pressura Light" w:hAnsi="GT Pressura Light"/>
          <w:sz w:val="18"/>
          <w:szCs w:val="18"/>
        </w:rPr>
        <w:t>relating metrics back to actual impacts on public health are key</w:t>
      </w:r>
    </w:p>
    <w:p w14:paraId="1C9713A5" w14:textId="77777777" w:rsidR="00960A45" w:rsidRPr="0003532D" w:rsidRDefault="00960A45" w:rsidP="00960A45">
      <w:pPr>
        <w:pStyle w:val="ListParagraph"/>
        <w:numPr>
          <w:ilvl w:val="0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>
        <w:rPr>
          <w:rFonts w:ascii="GT Pressura Bold" w:hAnsi="GT Pressura Bold"/>
          <w:sz w:val="18"/>
          <w:szCs w:val="18"/>
        </w:rPr>
        <w:t xml:space="preserve">Susan Alvarez: </w:t>
      </w:r>
      <w:r w:rsidRPr="0003532D">
        <w:rPr>
          <w:rFonts w:ascii="GT Pressura Light" w:hAnsi="GT Pressura Light"/>
          <w:sz w:val="18"/>
          <w:szCs w:val="18"/>
        </w:rPr>
        <w:t>good points relative to measuring. City’s LEED Silver minimum for</w:t>
      </w:r>
    </w:p>
    <w:p w14:paraId="6AD96187" w14:textId="77777777" w:rsidR="00960A45" w:rsidRPr="00BE325D" w:rsidRDefault="00960A45" w:rsidP="00960A45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BE325D">
        <w:rPr>
          <w:rFonts w:ascii="GT Pressura Light" w:hAnsi="GT Pressura Light"/>
          <w:sz w:val="18"/>
          <w:szCs w:val="18"/>
        </w:rPr>
        <w:t>LEED Cities + Communities seems like appropriate standard</w:t>
      </w:r>
    </w:p>
    <w:p w14:paraId="307F67EA" w14:textId="77777777" w:rsidR="00960A45" w:rsidRPr="00BE325D" w:rsidRDefault="00960A45" w:rsidP="00960A45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BE325D">
        <w:rPr>
          <w:rFonts w:ascii="GT Pressura Light" w:hAnsi="GT Pressura Light"/>
          <w:sz w:val="18"/>
          <w:szCs w:val="18"/>
        </w:rPr>
        <w:t>Dallas is about to go from non-attainment to severe-non-attainment for air quality. Regional concern</w:t>
      </w:r>
    </w:p>
    <w:p w14:paraId="22C236D4" w14:textId="77777777" w:rsidR="00960A45" w:rsidRPr="00BE325D" w:rsidRDefault="00960A45" w:rsidP="00960A45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BE325D">
        <w:rPr>
          <w:rFonts w:ascii="GT Pressura Light" w:hAnsi="GT Pressura Light"/>
          <w:sz w:val="18"/>
          <w:szCs w:val="18"/>
        </w:rPr>
        <w:t xml:space="preserve">We’re currently piloting neighborhood air quality monitoring to see if it’s something we could deploy across city. Might be appropriate to deploy at HF and analyze data over time (compare </w:t>
      </w:r>
      <w:proofErr w:type="spellStart"/>
      <w:r w:rsidRPr="00BE325D">
        <w:rPr>
          <w:rFonts w:ascii="GT Pressura Light" w:hAnsi="GT Pressura Light"/>
          <w:sz w:val="18"/>
          <w:szCs w:val="18"/>
        </w:rPr>
        <w:t>aq</w:t>
      </w:r>
      <w:proofErr w:type="spellEnd"/>
      <w:r w:rsidRPr="00BE325D">
        <w:rPr>
          <w:rFonts w:ascii="GT Pressura Light" w:hAnsi="GT Pressura Light"/>
          <w:sz w:val="18"/>
          <w:szCs w:val="18"/>
        </w:rPr>
        <w:t xml:space="preserve"> to other neighborhoods for proof of concept)</w:t>
      </w:r>
    </w:p>
    <w:p w14:paraId="0FBE2D0C" w14:textId="77777777" w:rsidR="00960A45" w:rsidRPr="00BE325D" w:rsidRDefault="00960A45" w:rsidP="00960A45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BE325D">
        <w:rPr>
          <w:rFonts w:ascii="GT Pressura Light" w:hAnsi="GT Pressura Light"/>
          <w:sz w:val="18"/>
          <w:szCs w:val="18"/>
        </w:rPr>
        <w:t>TX Legislature: current House Bill limiting city’s ability to control power choice for buildings- could limit our ability to say “this development must be 100% electric” (could still be if developer wants it to be)</w:t>
      </w:r>
    </w:p>
    <w:p w14:paraId="0DD2EA86" w14:textId="77777777" w:rsidR="00960A45" w:rsidRPr="00BE325D" w:rsidRDefault="00960A45" w:rsidP="00960A45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BE325D">
        <w:rPr>
          <w:rFonts w:ascii="GT Pressura Light" w:hAnsi="GT Pressura Light"/>
          <w:sz w:val="18"/>
          <w:szCs w:val="18"/>
        </w:rPr>
        <w:t xml:space="preserve">Concern about technology over time applied to local farming: National Climate Assessment anticipates 30-60 more extreme heat days (over 100) might decrease this area’s capacity for dirt farming. </w:t>
      </w:r>
    </w:p>
    <w:p w14:paraId="6F7BBCE4" w14:textId="77777777" w:rsidR="00960A45" w:rsidRPr="00BE325D" w:rsidRDefault="00960A45" w:rsidP="00960A45">
      <w:pPr>
        <w:pStyle w:val="ListParagraph"/>
        <w:numPr>
          <w:ilvl w:val="0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>
        <w:rPr>
          <w:rFonts w:ascii="GT Pressura Bold" w:hAnsi="GT Pressura Bold"/>
          <w:sz w:val="18"/>
          <w:szCs w:val="18"/>
        </w:rPr>
        <w:t xml:space="preserve">Lori: </w:t>
      </w:r>
      <w:r w:rsidRPr="00BE325D">
        <w:rPr>
          <w:rFonts w:ascii="GT Pressura Light" w:hAnsi="GT Pressura Light"/>
          <w:sz w:val="18"/>
          <w:szCs w:val="18"/>
        </w:rPr>
        <w:t>financial support, this is type of development the feds would love. Dept of Energy Office of Energy puts out many holistic grants</w:t>
      </w:r>
    </w:p>
    <w:p w14:paraId="790A6917" w14:textId="77777777" w:rsidR="00960A45" w:rsidRDefault="00960A45" w:rsidP="00960A45">
      <w:pPr>
        <w:pStyle w:val="ListParagraph"/>
        <w:numPr>
          <w:ilvl w:val="0"/>
          <w:numId w:val="22"/>
        </w:numPr>
        <w:spacing w:before="160" w:line="300" w:lineRule="atLeast"/>
        <w:rPr>
          <w:rFonts w:ascii="GT Pressura Bold" w:hAnsi="GT Pressura Bold"/>
          <w:sz w:val="18"/>
          <w:szCs w:val="18"/>
        </w:rPr>
      </w:pPr>
      <w:r>
        <w:rPr>
          <w:rFonts w:ascii="GT Pressura Bold" w:hAnsi="GT Pressura Bold"/>
          <w:sz w:val="18"/>
          <w:szCs w:val="18"/>
        </w:rPr>
        <w:t xml:space="preserve">Rachel B: </w:t>
      </w:r>
      <w:proofErr w:type="gramStart"/>
      <w:r w:rsidRPr="00BE325D">
        <w:rPr>
          <w:rFonts w:ascii="GT Pressura Light" w:hAnsi="GT Pressura Light"/>
          <w:sz w:val="18"/>
          <w:szCs w:val="18"/>
        </w:rPr>
        <w:t>also</w:t>
      </w:r>
      <w:proofErr w:type="gramEnd"/>
      <w:r w:rsidRPr="00BE325D">
        <w:rPr>
          <w:rFonts w:ascii="GT Pressura Light" w:hAnsi="GT Pressura Light"/>
          <w:sz w:val="18"/>
          <w:szCs w:val="18"/>
        </w:rPr>
        <w:t xml:space="preserve"> opportunities for funding smart buildings for resiliency (DoE Connected Communities grant)</w:t>
      </w:r>
    </w:p>
    <w:p w14:paraId="1F6E97B6" w14:textId="77777777" w:rsidR="00960A45" w:rsidRPr="0003532D" w:rsidRDefault="00960A45" w:rsidP="00960A45">
      <w:pPr>
        <w:pStyle w:val="ListParagraph"/>
        <w:numPr>
          <w:ilvl w:val="0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>
        <w:rPr>
          <w:rFonts w:ascii="GT Pressura Bold" w:hAnsi="GT Pressura Bold"/>
          <w:sz w:val="18"/>
          <w:szCs w:val="18"/>
        </w:rPr>
        <w:t xml:space="preserve">Gail: </w:t>
      </w:r>
      <w:r w:rsidRPr="0003532D">
        <w:rPr>
          <w:rFonts w:ascii="GT Pressura Light" w:hAnsi="GT Pressura Light"/>
          <w:sz w:val="18"/>
          <w:szCs w:val="18"/>
        </w:rPr>
        <w:t xml:space="preserve">importance of goals. We can set discrete, customized metrics/goals that feed into other benchmarking goals like LEED. Having shared benchmarks helps us all beyond just this project. </w:t>
      </w:r>
    </w:p>
    <w:p w14:paraId="70BEDA6F" w14:textId="77777777" w:rsidR="00960A45" w:rsidRPr="0003532D" w:rsidRDefault="00960A45" w:rsidP="00960A45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03532D">
        <w:rPr>
          <w:rFonts w:ascii="GT Pressura Light" w:hAnsi="GT Pressura Light"/>
          <w:sz w:val="18"/>
          <w:szCs w:val="18"/>
        </w:rPr>
        <w:t xml:space="preserve">SCOPE 1,2,3: Dallas does all three (though not consumptive use). </w:t>
      </w:r>
      <w:proofErr w:type="spellStart"/>
      <w:r w:rsidRPr="0003532D">
        <w:rPr>
          <w:rFonts w:ascii="GT Pressura Light" w:hAnsi="GT Pressura Light"/>
          <w:sz w:val="18"/>
          <w:szCs w:val="18"/>
        </w:rPr>
        <w:t>Ickly</w:t>
      </w:r>
      <w:proofErr w:type="spellEnd"/>
      <w:r w:rsidRPr="0003532D">
        <w:rPr>
          <w:rFonts w:ascii="GT Pressura Light" w:hAnsi="GT Pressura Light"/>
          <w:sz w:val="18"/>
          <w:szCs w:val="18"/>
        </w:rPr>
        <w:t xml:space="preserve"> (</w:t>
      </w:r>
      <w:proofErr w:type="spellStart"/>
      <w:r w:rsidRPr="0003532D">
        <w:rPr>
          <w:rFonts w:ascii="GT Pressura Light" w:hAnsi="GT Pressura Light"/>
          <w:sz w:val="18"/>
          <w:szCs w:val="18"/>
        </w:rPr>
        <w:t>sp</w:t>
      </w:r>
      <w:proofErr w:type="spellEnd"/>
      <w:r w:rsidRPr="0003532D">
        <w:rPr>
          <w:rFonts w:ascii="GT Pressura Light" w:hAnsi="GT Pressura Light"/>
          <w:sz w:val="18"/>
          <w:szCs w:val="18"/>
        </w:rPr>
        <w:t>?) method – Susan Alvarez</w:t>
      </w:r>
    </w:p>
    <w:p w14:paraId="64CED2CD" w14:textId="77777777" w:rsidR="00960A45" w:rsidRPr="0003532D" w:rsidRDefault="00960A45" w:rsidP="00960A45">
      <w:pPr>
        <w:pStyle w:val="ListParagraph"/>
        <w:numPr>
          <w:ilvl w:val="0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>
        <w:rPr>
          <w:rFonts w:ascii="GT Pressura Bold" w:hAnsi="GT Pressura Bold"/>
          <w:sz w:val="18"/>
          <w:szCs w:val="18"/>
        </w:rPr>
        <w:t>Susan Alvarez</w:t>
      </w:r>
      <w:r w:rsidRPr="0003532D">
        <w:rPr>
          <w:rFonts w:ascii="GT Pressura Light" w:hAnsi="GT Pressura Light"/>
          <w:sz w:val="18"/>
          <w:szCs w:val="18"/>
        </w:rPr>
        <w:t xml:space="preserve">: Dallas has had issues with metal and roofing tile recyclers. I’m cautiously optimistic about green jobs, but should be on site. </w:t>
      </w:r>
    </w:p>
    <w:p w14:paraId="6D79F3B0" w14:textId="77777777" w:rsidR="00960A45" w:rsidRPr="0003532D" w:rsidRDefault="00960A45" w:rsidP="00960A45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03532D">
        <w:rPr>
          <w:rFonts w:ascii="GT Pressura Light" w:hAnsi="GT Pressura Light"/>
          <w:sz w:val="18"/>
          <w:szCs w:val="18"/>
        </w:rPr>
        <w:t>Site is well-positioned for material markets/manufacturing, but check with Economic Development folks</w:t>
      </w:r>
    </w:p>
    <w:p w14:paraId="7A869262" w14:textId="77777777" w:rsidR="00960A45" w:rsidRPr="0003532D" w:rsidRDefault="00960A45" w:rsidP="00960A45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03532D">
        <w:rPr>
          <w:rFonts w:ascii="GT Pressura Light" w:hAnsi="GT Pressura Light"/>
          <w:sz w:val="18"/>
          <w:szCs w:val="18"/>
        </w:rPr>
        <w:t>Susan will try to be at Thursday’s Transportation meeting</w:t>
      </w:r>
    </w:p>
    <w:p w14:paraId="17AAA5BA" w14:textId="77777777" w:rsidR="00960A45" w:rsidRDefault="00960A45" w:rsidP="00960A45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03532D">
        <w:rPr>
          <w:rFonts w:ascii="GT Pressura Light" w:hAnsi="GT Pressura Light"/>
          <w:sz w:val="18"/>
          <w:szCs w:val="18"/>
        </w:rPr>
        <w:t>Notes overall policy changes to transportation (</w:t>
      </w:r>
      <w:proofErr w:type="spellStart"/>
      <w:r w:rsidRPr="0003532D">
        <w:rPr>
          <w:rFonts w:ascii="GT Pressura Light" w:hAnsi="GT Pressura Light"/>
          <w:sz w:val="18"/>
          <w:szCs w:val="18"/>
        </w:rPr>
        <w:t>ie</w:t>
      </w:r>
      <w:proofErr w:type="spellEnd"/>
      <w:r w:rsidRPr="0003532D">
        <w:rPr>
          <w:rFonts w:ascii="GT Pressura Light" w:hAnsi="GT Pressura Light"/>
          <w:sz w:val="18"/>
          <w:szCs w:val="18"/>
        </w:rPr>
        <w:t xml:space="preserve"> incentivizing public transit and making parking more expensive) is crucial. </w:t>
      </w:r>
    </w:p>
    <w:p w14:paraId="08A4883F" w14:textId="77777777" w:rsidR="00960A45" w:rsidRDefault="00960A45" w:rsidP="00960A45">
      <w:pPr>
        <w:pStyle w:val="ListParagraph"/>
        <w:numPr>
          <w:ilvl w:val="0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03532D">
        <w:rPr>
          <w:rFonts w:ascii="GT Pressura Bold" w:hAnsi="GT Pressura Bold"/>
          <w:sz w:val="18"/>
          <w:szCs w:val="18"/>
        </w:rPr>
        <w:t>Jim Adams</w:t>
      </w:r>
      <w:r>
        <w:rPr>
          <w:rFonts w:ascii="GT Pressura Light" w:hAnsi="GT Pressura Light"/>
          <w:sz w:val="18"/>
          <w:szCs w:val="18"/>
        </w:rPr>
        <w:t xml:space="preserve">: we don’t have any public transport connections here, big issue. </w:t>
      </w:r>
    </w:p>
    <w:p w14:paraId="2B0B8ACA" w14:textId="77777777" w:rsidR="00960A45" w:rsidRPr="0003532D" w:rsidRDefault="00960A45" w:rsidP="00960A45">
      <w:pPr>
        <w:pStyle w:val="ListParagraph"/>
        <w:numPr>
          <w:ilvl w:val="0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03532D">
        <w:rPr>
          <w:rFonts w:ascii="GT Pressura Bold" w:hAnsi="GT Pressura Bold"/>
          <w:sz w:val="18"/>
          <w:szCs w:val="18"/>
        </w:rPr>
        <w:t>Susan Alvarez</w:t>
      </w:r>
      <w:r>
        <w:rPr>
          <w:rFonts w:ascii="GT Pressura Light" w:hAnsi="GT Pressura Light"/>
          <w:sz w:val="18"/>
          <w:szCs w:val="18"/>
        </w:rPr>
        <w:t>: White House Climate folks hint that there may be more federal funding coming for that kind of transportation expansion</w:t>
      </w:r>
    </w:p>
    <w:p w14:paraId="74D8402C" w14:textId="77777777" w:rsidR="00960A45" w:rsidRDefault="00960A45" w:rsidP="00960A45">
      <w:pPr>
        <w:spacing w:before="160" w:line="300" w:lineRule="atLeast"/>
        <w:rPr>
          <w:rFonts w:ascii="GT Pressura Bold" w:hAnsi="GT Pressura Bold"/>
          <w:sz w:val="18"/>
          <w:szCs w:val="18"/>
        </w:rPr>
      </w:pPr>
    </w:p>
    <w:p w14:paraId="2722BB31" w14:textId="77777777" w:rsidR="00960A45" w:rsidRPr="0003532D" w:rsidRDefault="00960A45" w:rsidP="00960A45">
      <w:pPr>
        <w:spacing w:before="160" w:line="300" w:lineRule="atLeast"/>
        <w:rPr>
          <w:rFonts w:ascii="GT Pressura Bold" w:hAnsi="GT Pressura Bold"/>
          <w:sz w:val="18"/>
          <w:szCs w:val="18"/>
        </w:rPr>
      </w:pPr>
      <w:r>
        <w:rPr>
          <w:rFonts w:ascii="GT Pressura Bold" w:hAnsi="GT Pressura Bold"/>
          <w:sz w:val="18"/>
          <w:szCs w:val="18"/>
        </w:rPr>
        <w:t>CHAT NOTES</w:t>
      </w:r>
    </w:p>
    <w:p w14:paraId="7A740D28" w14:textId="77777777" w:rsidR="00960A45" w:rsidRPr="0003532D" w:rsidRDefault="00960A45" w:rsidP="00960A45">
      <w:pPr>
        <w:spacing w:before="160" w:line="300" w:lineRule="atLeast"/>
        <w:rPr>
          <w:rFonts w:ascii="GT Pressura Regular" w:hAnsi="GT Pressura Regular"/>
          <w:sz w:val="18"/>
          <w:szCs w:val="18"/>
        </w:rPr>
      </w:pPr>
      <w:r w:rsidRPr="0003532D">
        <w:rPr>
          <w:rFonts w:ascii="GT Pressura Regular" w:hAnsi="GT Pressura Regular"/>
          <w:sz w:val="18"/>
          <w:szCs w:val="18"/>
        </w:rPr>
        <w:lastRenderedPageBreak/>
        <w:t xml:space="preserve">Lori </w:t>
      </w:r>
      <w:proofErr w:type="spellStart"/>
      <w:r w:rsidRPr="0003532D">
        <w:rPr>
          <w:rFonts w:ascii="GT Pressura Regular" w:hAnsi="GT Pressura Regular"/>
          <w:sz w:val="18"/>
          <w:szCs w:val="18"/>
        </w:rPr>
        <w:t>Pampell</w:t>
      </w:r>
      <w:proofErr w:type="spellEnd"/>
      <w:r w:rsidRPr="0003532D">
        <w:rPr>
          <w:rFonts w:ascii="GT Pressura Regular" w:hAnsi="GT Pressura Regular"/>
          <w:sz w:val="18"/>
          <w:szCs w:val="18"/>
        </w:rPr>
        <w:t xml:space="preserve"> Clark</w:t>
      </w:r>
      <w:r>
        <w:rPr>
          <w:rFonts w:ascii="GT Pressura Regular" w:hAnsi="GT Pressura Regular"/>
          <w:sz w:val="18"/>
          <w:szCs w:val="18"/>
        </w:rPr>
        <w:t xml:space="preserve">: </w:t>
      </w:r>
      <w:r w:rsidRPr="0003532D">
        <w:rPr>
          <w:rFonts w:ascii="GT Pressura Regular" w:hAnsi="GT Pressura Regular"/>
          <w:sz w:val="18"/>
          <w:szCs w:val="18"/>
        </w:rPr>
        <w:t>Hi everyone, I'm not with City of Dallas or a consultant firm but wanted to introduce myself here.  Lori Clark, Air Quality Program Manager and Dallas-Fort Worth Clean Cities Coordinator, from NCTCOG</w:t>
      </w:r>
    </w:p>
    <w:p w14:paraId="5129A6E0" w14:textId="77777777" w:rsidR="00960A45" w:rsidRPr="0003532D" w:rsidRDefault="00960A45" w:rsidP="00960A45">
      <w:pPr>
        <w:spacing w:before="160" w:line="300" w:lineRule="atLeast"/>
        <w:rPr>
          <w:rFonts w:ascii="GT Pressura Regular" w:hAnsi="GT Pressura Regular"/>
          <w:sz w:val="18"/>
          <w:szCs w:val="18"/>
        </w:rPr>
      </w:pPr>
      <w:r w:rsidRPr="0003532D">
        <w:rPr>
          <w:rFonts w:ascii="GT Pressura Regular" w:hAnsi="GT Pressura Regular"/>
          <w:sz w:val="18"/>
          <w:szCs w:val="18"/>
        </w:rPr>
        <w:t xml:space="preserve">not sure if there's any tech assist needed related to the PFAS cleanup, but EPA offers free tech support through this program:  </w:t>
      </w:r>
      <w:hyperlink r:id="rId9" w:history="1">
        <w:r w:rsidRPr="0024632C">
          <w:rPr>
            <w:rStyle w:val="Hyperlink"/>
            <w:rFonts w:ascii="GT Pressura Regular" w:hAnsi="GT Pressura Regular"/>
            <w:sz w:val="18"/>
            <w:szCs w:val="18"/>
          </w:rPr>
          <w:t>https://www.epa.gov/brownfields/brownfields-technical-assistance-training-and-research</w:t>
        </w:r>
      </w:hyperlink>
    </w:p>
    <w:p w14:paraId="45F3B638" w14:textId="08F4F09F" w:rsidR="00960A45" w:rsidRPr="0003532D" w:rsidRDefault="00960A45" w:rsidP="00960A45">
      <w:pPr>
        <w:spacing w:before="160" w:line="300" w:lineRule="atLeast"/>
        <w:rPr>
          <w:rFonts w:ascii="GT Pressura Regular" w:hAnsi="GT Pressura Regular"/>
          <w:sz w:val="18"/>
          <w:szCs w:val="18"/>
        </w:rPr>
      </w:pPr>
      <w:r w:rsidRPr="0003532D">
        <w:rPr>
          <w:rFonts w:ascii="GT Pressura Regular" w:hAnsi="GT Pressura Regular"/>
          <w:sz w:val="18"/>
          <w:szCs w:val="18"/>
        </w:rPr>
        <w:t>If not already subscribed to EPA's State and Local Energy Program (prior to Trump administration, this was the Climate &amp; Energy Program), I highly recommend it.  They do a really nice compilation of funding programs that may be worth tapping into</w:t>
      </w:r>
      <w:hyperlink r:id="rId10" w:history="1">
        <w:r w:rsidRPr="0024632C">
          <w:rPr>
            <w:rStyle w:val="Hyperlink"/>
            <w:rFonts w:ascii="GT Pressura Regular" w:hAnsi="GT Pressura Regular"/>
            <w:sz w:val="18"/>
            <w:szCs w:val="18"/>
          </w:rPr>
          <w:t>:  https://www.epa.gov/statelocalenergy</w:t>
        </w:r>
      </w:hyperlink>
    </w:p>
    <w:p w14:paraId="31A249D4" w14:textId="77777777" w:rsidR="00960A45" w:rsidRPr="0003532D" w:rsidRDefault="00960A45" w:rsidP="00960A45">
      <w:pPr>
        <w:spacing w:before="160" w:line="300" w:lineRule="atLeast"/>
        <w:rPr>
          <w:rFonts w:ascii="GT Pressura Regular" w:hAnsi="GT Pressura Regular"/>
          <w:sz w:val="18"/>
          <w:szCs w:val="18"/>
        </w:rPr>
      </w:pPr>
      <w:r w:rsidRPr="0003532D">
        <w:rPr>
          <w:rFonts w:ascii="GT Pressura Regular" w:hAnsi="GT Pressura Regular"/>
          <w:sz w:val="18"/>
          <w:szCs w:val="18"/>
        </w:rPr>
        <w:t xml:space="preserve">This tool is useful for looking at well-to-wheels emissions and energy consumption:  </w:t>
      </w:r>
      <w:hyperlink r:id="rId11" w:history="1">
        <w:r w:rsidRPr="0024632C">
          <w:rPr>
            <w:rStyle w:val="Hyperlink"/>
            <w:rFonts w:ascii="GT Pressura Regular" w:hAnsi="GT Pressura Regular"/>
            <w:sz w:val="18"/>
            <w:szCs w:val="18"/>
          </w:rPr>
          <w:t>https://greet.es.anl.gov/results</w:t>
        </w:r>
      </w:hyperlink>
      <w:r w:rsidRPr="0003532D">
        <w:rPr>
          <w:rFonts w:ascii="GT Pressura Regular" w:hAnsi="GT Pressura Regular"/>
          <w:sz w:val="18"/>
          <w:szCs w:val="18"/>
        </w:rPr>
        <w:t xml:space="preserve"> for various fuel types, that is.  </w:t>
      </w:r>
      <w:proofErr w:type="gramStart"/>
      <w:r w:rsidRPr="0003532D">
        <w:rPr>
          <w:rFonts w:ascii="GT Pressura Regular" w:hAnsi="GT Pressura Regular"/>
          <w:sz w:val="18"/>
          <w:szCs w:val="18"/>
        </w:rPr>
        <w:t>So</w:t>
      </w:r>
      <w:proofErr w:type="gramEnd"/>
      <w:r w:rsidRPr="0003532D">
        <w:rPr>
          <w:rFonts w:ascii="GT Pressura Regular" w:hAnsi="GT Pressura Regular"/>
          <w:sz w:val="18"/>
          <w:szCs w:val="18"/>
        </w:rPr>
        <w:t xml:space="preserve"> a good place to get info to compare electricity to RNG</w:t>
      </w:r>
    </w:p>
    <w:p w14:paraId="39F7086E" w14:textId="77777777" w:rsidR="00960A45" w:rsidRPr="0003532D" w:rsidRDefault="00960A45" w:rsidP="00960A45">
      <w:pPr>
        <w:spacing w:before="160" w:line="300" w:lineRule="atLeast"/>
        <w:rPr>
          <w:rFonts w:ascii="GT Pressura Regular" w:hAnsi="GT Pressura Regular"/>
          <w:sz w:val="18"/>
          <w:szCs w:val="18"/>
        </w:rPr>
      </w:pPr>
      <w:r>
        <w:rPr>
          <w:rFonts w:ascii="GT Pressura Regular" w:hAnsi="GT Pressura Regular"/>
          <w:sz w:val="18"/>
          <w:szCs w:val="18"/>
        </w:rPr>
        <w:t xml:space="preserve">Jeff Neal: </w:t>
      </w:r>
      <w:r w:rsidRPr="0003532D">
        <w:rPr>
          <w:rFonts w:ascii="GT Pressura Regular" w:hAnsi="GT Pressura Regular"/>
          <w:sz w:val="18"/>
          <w:szCs w:val="18"/>
        </w:rPr>
        <w:t xml:space="preserve">the bill Sue mentioned that would limit a city's ability to deny </w:t>
      </w:r>
      <w:proofErr w:type="spellStart"/>
      <w:r w:rsidRPr="0003532D">
        <w:rPr>
          <w:rFonts w:ascii="GT Pressura Regular" w:hAnsi="GT Pressura Regular"/>
          <w:sz w:val="18"/>
          <w:szCs w:val="18"/>
        </w:rPr>
        <w:t>nat</w:t>
      </w:r>
      <w:proofErr w:type="spellEnd"/>
      <w:r w:rsidRPr="0003532D">
        <w:rPr>
          <w:rFonts w:ascii="GT Pressura Regular" w:hAnsi="GT Pressura Regular"/>
          <w:sz w:val="18"/>
          <w:szCs w:val="18"/>
        </w:rPr>
        <w:t xml:space="preserve"> gas utilities is HB 884:  </w:t>
      </w:r>
      <w:hyperlink r:id="rId12" w:history="1">
        <w:r w:rsidRPr="0024632C">
          <w:rPr>
            <w:rStyle w:val="Hyperlink"/>
            <w:rFonts w:ascii="GT Pressura Regular" w:hAnsi="GT Pressura Regular"/>
            <w:sz w:val="18"/>
            <w:szCs w:val="18"/>
          </w:rPr>
          <w:t>https://capitol.texas.gov/BillLookup/History.aspx?LegSess=87R&amp;Bill=HB884</w:t>
        </w:r>
      </w:hyperlink>
    </w:p>
    <w:p w14:paraId="2D352379" w14:textId="293FF54A" w:rsidR="008A5DC6" w:rsidRPr="008A5DC6" w:rsidRDefault="008A5DC6" w:rsidP="00960A45">
      <w:pPr>
        <w:spacing w:before="160" w:line="300" w:lineRule="atLeast"/>
        <w:rPr>
          <w:rFonts w:ascii="GT Pressura Light" w:hAnsi="GT Pressura Light"/>
          <w:sz w:val="18"/>
          <w:szCs w:val="18"/>
        </w:rPr>
      </w:pPr>
      <w:bookmarkStart w:id="0" w:name="_GoBack"/>
      <w:bookmarkEnd w:id="0"/>
    </w:p>
    <w:sectPr w:rsidR="008A5DC6" w:rsidRPr="008A5DC6" w:rsidSect="004A7B8E">
      <w:headerReference w:type="default" r:id="rId13"/>
      <w:footerReference w:type="even" r:id="rId14"/>
      <w:footerReference w:type="default" r:id="rId15"/>
      <w:headerReference w:type="first" r:id="rId16"/>
      <w:pgSz w:w="12240" w:h="15840" w:code="1"/>
      <w:pgMar w:top="907" w:right="1080" w:bottom="1152" w:left="3600" w:header="1152" w:footer="259" w:gutter="0"/>
      <w:cols w:space="720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144C8" w16cex:dateUtc="2021-01-19T17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4ED0A" w14:textId="77777777" w:rsidR="004105C9" w:rsidRDefault="004105C9">
      <w:r>
        <w:separator/>
      </w:r>
    </w:p>
    <w:p w14:paraId="6EE6770A" w14:textId="77777777" w:rsidR="004105C9" w:rsidRDefault="004105C9"/>
  </w:endnote>
  <w:endnote w:type="continuationSeparator" w:id="0">
    <w:p w14:paraId="1755FE49" w14:textId="77777777" w:rsidR="004105C9" w:rsidRDefault="004105C9">
      <w:r>
        <w:continuationSeparator/>
      </w:r>
    </w:p>
    <w:p w14:paraId="5908FC34" w14:textId="77777777" w:rsidR="004105C9" w:rsidRDefault="004105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SemiCond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T Pressura Regular"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T Pressura Light">
    <w:panose1 w:val="02000506030000020004"/>
    <w:charset w:val="00"/>
    <w:family w:val="modern"/>
    <w:notTrueType/>
    <w:pitch w:val="variable"/>
    <w:sig w:usb0="A00000AF" w:usb1="5000206A" w:usb2="00000000" w:usb3="00000000" w:csb0="00000093" w:csb1="00000000"/>
  </w:font>
  <w:font w:name="GT Pressura Bold"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  <w:font w:name="GT Pressura Mono Regular">
    <w:panose1 w:val="02000506020000020004"/>
    <w:charset w:val="00"/>
    <w:family w:val="modern"/>
    <w:notTrueType/>
    <w:pitch w:val="variable"/>
    <w:sig w:usb0="A00000AF" w:usb1="5000206B" w:usb2="00000000" w:usb3="00000000" w:csb0="00000093" w:csb1="00000000"/>
  </w:font>
  <w:font w:name="Gotham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710189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AD8B1D" w14:textId="18F48705" w:rsidR="007B63E7" w:rsidRDefault="007B63E7" w:rsidP="003458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F42148" w14:textId="77777777" w:rsidR="007B63E7" w:rsidRDefault="007B63E7" w:rsidP="007467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867694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8722CC" w14:textId="08CA0AFA" w:rsidR="007B63E7" w:rsidRDefault="007B63E7" w:rsidP="003458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766FEBD8" w14:textId="1DCD3808" w:rsidR="00924CB5" w:rsidRPr="00071945" w:rsidRDefault="00924CB5" w:rsidP="00E87D06">
    <w:pPr>
      <w:pStyle w:val="Header"/>
      <w:spacing w:line="260" w:lineRule="atLeast"/>
      <w:ind w:right="400"/>
      <w:rPr>
        <w:rFonts w:ascii="GT Pressura Regular" w:hAnsi="GT Pressura Regula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273C3" w14:textId="77777777" w:rsidR="004105C9" w:rsidRDefault="004105C9">
      <w:r>
        <w:separator/>
      </w:r>
    </w:p>
    <w:p w14:paraId="77CFD807" w14:textId="77777777" w:rsidR="004105C9" w:rsidRDefault="004105C9"/>
  </w:footnote>
  <w:footnote w:type="continuationSeparator" w:id="0">
    <w:p w14:paraId="3080D2E6" w14:textId="77777777" w:rsidR="004105C9" w:rsidRDefault="004105C9">
      <w:r>
        <w:continuationSeparator/>
      </w:r>
    </w:p>
    <w:p w14:paraId="5927879D" w14:textId="77777777" w:rsidR="004105C9" w:rsidRDefault="004105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66C60" w14:textId="7914ACD3" w:rsidR="00885483" w:rsidRDefault="001A1800" w:rsidP="00885483">
    <w:pPr>
      <w:pStyle w:val="Header"/>
      <w:spacing w:line="300" w:lineRule="atLeast"/>
      <w:rPr>
        <w:rFonts w:ascii="GT Pressura Mono Regular" w:hAnsi="GT Pressura Mono Regular"/>
        <w:sz w:val="18"/>
        <w:szCs w:val="18"/>
      </w:rPr>
    </w:pPr>
    <w:r w:rsidRPr="00E87D06">
      <w:rPr>
        <w:rFonts w:ascii="GT Pressura Mono Regular" w:eastAsia="SimSun" w:hAnsi="GT Pressura Mono Regular" w:cs="Courier New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4112" behindDoc="0" locked="1" layoutInCell="1" allowOverlap="0" wp14:anchorId="2937245F" wp14:editId="234194A7">
              <wp:simplePos x="0" y="0"/>
              <wp:positionH relativeFrom="leftMargin">
                <wp:posOffset>633730</wp:posOffset>
              </wp:positionH>
              <wp:positionV relativeFrom="page">
                <wp:posOffset>8094980</wp:posOffset>
              </wp:positionV>
              <wp:extent cx="1390650" cy="1791970"/>
              <wp:effectExtent l="0" t="0" r="19050" b="17780"/>
              <wp:wrapNone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79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52FA71" w14:textId="77777777" w:rsidR="001A1800" w:rsidRDefault="001A1800" w:rsidP="001A1800">
                          <w:pPr>
                            <w:rPr>
                              <w:rFonts w:ascii="GT Pressura Regular" w:hAnsi="GT Pressura Regular"/>
                              <w:sz w:val="16"/>
                              <w:szCs w:val="16"/>
                            </w:rPr>
                          </w:pPr>
                        </w:p>
                        <w:p w14:paraId="75F5EA93" w14:textId="10BBFA0D" w:rsidR="001A1800" w:rsidRDefault="001A1800" w:rsidP="001A1800">
                          <w:pPr>
                            <w:pStyle w:val="Body"/>
                            <w:spacing w:line="360" w:lineRule="auto"/>
                            <w:rPr>
                              <w:rFonts w:ascii="Gotham" w:eastAsia="Gotham" w:hAnsi="Gotham" w:cs="Gotham"/>
                              <w:color w:val="444444"/>
                              <w:sz w:val="16"/>
                              <w:szCs w:val="16"/>
                            </w:rPr>
                          </w:pPr>
                        </w:p>
                        <w:p w14:paraId="16747727" w14:textId="0D0BD003" w:rsidR="001A1800" w:rsidRDefault="001A1800" w:rsidP="001A1800">
                          <w:pPr>
                            <w:pStyle w:val="Body"/>
                            <w:spacing w:line="360" w:lineRule="auto"/>
                            <w:rPr>
                              <w:rFonts w:ascii="Gotham" w:eastAsia="Gotham" w:hAnsi="Gotham" w:cs="Gotham"/>
                              <w:color w:val="444444"/>
                              <w:sz w:val="16"/>
                              <w:szCs w:val="16"/>
                            </w:rPr>
                          </w:pPr>
                        </w:p>
                        <w:p w14:paraId="1937C973" w14:textId="0C3809C3" w:rsidR="001A1800" w:rsidRDefault="001A1800" w:rsidP="001A1800">
                          <w:pPr>
                            <w:pStyle w:val="Body"/>
                            <w:spacing w:line="360" w:lineRule="auto"/>
                            <w:rPr>
                              <w:rFonts w:ascii="Gotham" w:eastAsia="Gotham" w:hAnsi="Gotham" w:cs="Gotham"/>
                              <w:color w:val="444444"/>
                              <w:sz w:val="16"/>
                              <w:szCs w:val="16"/>
                            </w:rPr>
                          </w:pPr>
                        </w:p>
                        <w:p w14:paraId="5CDB2E2B" w14:textId="5F870787" w:rsidR="001A1800" w:rsidRDefault="001A1800" w:rsidP="001A1800">
                          <w:pPr>
                            <w:pStyle w:val="Body"/>
                            <w:spacing w:line="360" w:lineRule="auto"/>
                            <w:rPr>
                              <w:rFonts w:ascii="Gotham" w:eastAsia="Gotham" w:hAnsi="Gotham" w:cs="Gotham"/>
                              <w:color w:val="444444"/>
                              <w:sz w:val="16"/>
                              <w:szCs w:val="16"/>
                            </w:rPr>
                          </w:pPr>
                        </w:p>
                        <w:p w14:paraId="5A38B310" w14:textId="4C3A51AA" w:rsidR="001A1800" w:rsidRDefault="001A1800" w:rsidP="001A1800">
                          <w:pPr>
                            <w:pStyle w:val="Body"/>
                            <w:spacing w:line="360" w:lineRule="auto"/>
                            <w:rPr>
                              <w:rFonts w:ascii="Gotham" w:eastAsia="Gotham" w:hAnsi="Gotham" w:cs="Gotham"/>
                              <w:color w:val="444444"/>
                              <w:sz w:val="16"/>
                              <w:szCs w:val="16"/>
                            </w:rPr>
                          </w:pPr>
                        </w:p>
                        <w:p w14:paraId="745BD353" w14:textId="003143C8" w:rsidR="001A1800" w:rsidRDefault="001A1800" w:rsidP="001A1800">
                          <w:pPr>
                            <w:pStyle w:val="Body"/>
                            <w:spacing w:line="360" w:lineRule="auto"/>
                            <w:rPr>
                              <w:rFonts w:ascii="Gotham" w:eastAsia="Gotham" w:hAnsi="Gotham" w:cs="Gotham"/>
                              <w:color w:val="4444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otham" w:eastAsia="Gotham" w:hAnsi="Gotham" w:cs="Gotham"/>
                              <w:color w:val="444444"/>
                              <w:sz w:val="16"/>
                              <w:szCs w:val="16"/>
                            </w:rPr>
                            <w:t>Hensley Field</w:t>
                          </w:r>
                        </w:p>
                        <w:p w14:paraId="76350BA0" w14:textId="77777777" w:rsidR="001A1800" w:rsidRDefault="001A1800" w:rsidP="001A1800">
                          <w:pPr>
                            <w:pStyle w:val="Body"/>
                            <w:spacing w:line="360" w:lineRule="auto"/>
                            <w:rPr>
                              <w:rFonts w:ascii="Gotham" w:eastAsia="Gotham" w:hAnsi="Gotham" w:cs="Gotham"/>
                              <w:color w:val="4444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otham" w:hAnsi="Gotham"/>
                              <w:color w:val="444444"/>
                              <w:sz w:val="16"/>
                              <w:szCs w:val="16"/>
                            </w:rPr>
                            <w:t>927-295-9608</w:t>
                          </w:r>
                        </w:p>
                        <w:p w14:paraId="6C0BEDA3" w14:textId="77777777" w:rsidR="001A1800" w:rsidRDefault="001A1800" w:rsidP="001A1800">
                          <w:pPr>
                            <w:pStyle w:val="Body"/>
                            <w:spacing w:line="360" w:lineRule="auto"/>
                          </w:pPr>
                          <w:r>
                            <w:rPr>
                              <w:rFonts w:ascii="Gotham" w:hAnsi="Gotham"/>
                              <w:color w:val="444444"/>
                              <w:sz w:val="16"/>
                              <w:szCs w:val="16"/>
                            </w:rPr>
                            <w:t>info@hensleyfield.com</w:t>
                          </w:r>
                        </w:p>
                        <w:p w14:paraId="20A87171" w14:textId="77777777" w:rsidR="001A1800" w:rsidRPr="00071945" w:rsidRDefault="001A1800" w:rsidP="001A1800">
                          <w:pPr>
                            <w:rPr>
                              <w:rFonts w:ascii="GT Pressura Regular" w:hAnsi="GT Pressura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724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.9pt;margin-top:637.4pt;width:109.5pt;height:141.1pt;z-index:2516741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" o:allowoverlap="f" strokecolor="white">
              <v:textbox>
                <w:txbxContent>
                  <w:p w14:paraId="4552FA71" w14:textId="77777777" w:rsidR="001A1800" w:rsidRDefault="001A1800" w:rsidP="001A1800">
                    <w:pPr>
                      <w:rPr>
                        <w:rFonts w:ascii="GT Pressura Regular" w:hAnsi="GT Pressura Regular"/>
                        <w:sz w:val="16"/>
                        <w:szCs w:val="16"/>
                      </w:rPr>
                    </w:pPr>
                  </w:p>
                  <w:p w14:paraId="75F5EA93" w14:textId="10BBFA0D" w:rsidR="001A1800" w:rsidRDefault="001A1800" w:rsidP="001A1800">
                    <w:pPr>
                      <w:pStyle w:val="Body"/>
                      <w:spacing w:line="360" w:lineRule="auto"/>
                      <w:rPr>
                        <w:rFonts w:ascii="Gotham" w:eastAsia="Gotham" w:hAnsi="Gotham" w:cs="Gotham"/>
                        <w:color w:val="444444"/>
                        <w:sz w:val="16"/>
                        <w:szCs w:val="16"/>
                      </w:rPr>
                    </w:pPr>
                  </w:p>
                  <w:p w14:paraId="16747727" w14:textId="0D0BD003" w:rsidR="001A1800" w:rsidRDefault="001A1800" w:rsidP="001A1800">
                    <w:pPr>
                      <w:pStyle w:val="Body"/>
                      <w:spacing w:line="360" w:lineRule="auto"/>
                      <w:rPr>
                        <w:rFonts w:ascii="Gotham" w:eastAsia="Gotham" w:hAnsi="Gotham" w:cs="Gotham"/>
                        <w:color w:val="444444"/>
                        <w:sz w:val="16"/>
                        <w:szCs w:val="16"/>
                      </w:rPr>
                    </w:pPr>
                  </w:p>
                  <w:p w14:paraId="1937C973" w14:textId="0C3809C3" w:rsidR="001A1800" w:rsidRDefault="001A1800" w:rsidP="001A1800">
                    <w:pPr>
                      <w:pStyle w:val="Body"/>
                      <w:spacing w:line="360" w:lineRule="auto"/>
                      <w:rPr>
                        <w:rFonts w:ascii="Gotham" w:eastAsia="Gotham" w:hAnsi="Gotham" w:cs="Gotham"/>
                        <w:color w:val="444444"/>
                        <w:sz w:val="16"/>
                        <w:szCs w:val="16"/>
                      </w:rPr>
                    </w:pPr>
                  </w:p>
                  <w:p w14:paraId="5CDB2E2B" w14:textId="5F870787" w:rsidR="001A1800" w:rsidRDefault="001A1800" w:rsidP="001A1800">
                    <w:pPr>
                      <w:pStyle w:val="Body"/>
                      <w:spacing w:line="360" w:lineRule="auto"/>
                      <w:rPr>
                        <w:rFonts w:ascii="Gotham" w:eastAsia="Gotham" w:hAnsi="Gotham" w:cs="Gotham"/>
                        <w:color w:val="444444"/>
                        <w:sz w:val="16"/>
                        <w:szCs w:val="16"/>
                      </w:rPr>
                    </w:pPr>
                  </w:p>
                  <w:p w14:paraId="5A38B310" w14:textId="4C3A51AA" w:rsidR="001A1800" w:rsidRDefault="001A1800" w:rsidP="001A1800">
                    <w:pPr>
                      <w:pStyle w:val="Body"/>
                      <w:spacing w:line="360" w:lineRule="auto"/>
                      <w:rPr>
                        <w:rFonts w:ascii="Gotham" w:eastAsia="Gotham" w:hAnsi="Gotham" w:cs="Gotham"/>
                        <w:color w:val="444444"/>
                        <w:sz w:val="16"/>
                        <w:szCs w:val="16"/>
                      </w:rPr>
                    </w:pPr>
                  </w:p>
                  <w:p w14:paraId="745BD353" w14:textId="003143C8" w:rsidR="001A1800" w:rsidRDefault="001A1800" w:rsidP="001A1800">
                    <w:pPr>
                      <w:pStyle w:val="Body"/>
                      <w:spacing w:line="360" w:lineRule="auto"/>
                      <w:rPr>
                        <w:rFonts w:ascii="Gotham" w:eastAsia="Gotham" w:hAnsi="Gotham" w:cs="Gotham"/>
                        <w:color w:val="444444"/>
                        <w:sz w:val="16"/>
                        <w:szCs w:val="16"/>
                      </w:rPr>
                    </w:pPr>
                    <w:r>
                      <w:rPr>
                        <w:rFonts w:ascii="Gotham" w:eastAsia="Gotham" w:hAnsi="Gotham" w:cs="Gotham"/>
                        <w:color w:val="444444"/>
                        <w:sz w:val="16"/>
                        <w:szCs w:val="16"/>
                      </w:rPr>
                      <w:t>Hensley Field</w:t>
                    </w:r>
                  </w:p>
                  <w:p w14:paraId="76350BA0" w14:textId="77777777" w:rsidR="001A1800" w:rsidRDefault="001A1800" w:rsidP="001A1800">
                    <w:pPr>
                      <w:pStyle w:val="Body"/>
                      <w:spacing w:line="360" w:lineRule="auto"/>
                      <w:rPr>
                        <w:rFonts w:ascii="Gotham" w:eastAsia="Gotham" w:hAnsi="Gotham" w:cs="Gotham"/>
                        <w:color w:val="444444"/>
                        <w:sz w:val="16"/>
                        <w:szCs w:val="16"/>
                      </w:rPr>
                    </w:pPr>
                    <w:r>
                      <w:rPr>
                        <w:rFonts w:ascii="Gotham" w:hAnsi="Gotham"/>
                        <w:color w:val="444444"/>
                        <w:sz w:val="16"/>
                        <w:szCs w:val="16"/>
                      </w:rPr>
                      <w:t>927-295-9608</w:t>
                    </w:r>
                  </w:p>
                  <w:p w14:paraId="6C0BEDA3" w14:textId="77777777" w:rsidR="001A1800" w:rsidRDefault="001A1800" w:rsidP="001A1800">
                    <w:pPr>
                      <w:pStyle w:val="Body"/>
                      <w:spacing w:line="360" w:lineRule="auto"/>
                    </w:pPr>
                    <w:r>
                      <w:rPr>
                        <w:rFonts w:ascii="Gotham" w:hAnsi="Gotham"/>
                        <w:color w:val="444444"/>
                        <w:sz w:val="16"/>
                        <w:szCs w:val="16"/>
                      </w:rPr>
                      <w:t>info@hensleyfield.com</w:t>
                    </w:r>
                  </w:p>
                  <w:p w14:paraId="20A87171" w14:textId="77777777" w:rsidR="001A1800" w:rsidRPr="00071945" w:rsidRDefault="001A1800" w:rsidP="001A1800">
                    <w:pPr>
                      <w:rPr>
                        <w:rFonts w:ascii="GT Pressura Regular" w:hAnsi="GT Pressura Regular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3E64EF">
      <w:rPr>
        <w:noProof/>
      </w:rPr>
      <w:drawing>
        <wp:anchor distT="152400" distB="152400" distL="152400" distR="152400" simplePos="0" relativeHeight="251672064" behindDoc="0" locked="0" layoutInCell="1" allowOverlap="1" wp14:anchorId="04367BB0" wp14:editId="56F33911">
          <wp:simplePos x="0" y="0"/>
          <wp:positionH relativeFrom="leftMargin">
            <wp:posOffset>476250</wp:posOffset>
          </wp:positionH>
          <wp:positionV relativeFrom="page">
            <wp:posOffset>333375</wp:posOffset>
          </wp:positionV>
          <wp:extent cx="2051200" cy="566298"/>
          <wp:effectExtent l="0" t="0" r="6350" b="5715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2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200" cy="5662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308DD1D9" w14:textId="4FAAA5CE" w:rsidR="00F07449" w:rsidRDefault="00F07449" w:rsidP="003E64EF">
    <w:pPr>
      <w:pStyle w:val="Header"/>
      <w:jc w:val="both"/>
      <w:rPr>
        <w:rFonts w:ascii="GT Pressura Regular" w:hAnsi="GT Pressura Regular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6F598" w14:textId="77777777" w:rsidR="000E54A3" w:rsidRPr="00020144" w:rsidRDefault="00FD7377" w:rsidP="004A0EA5">
    <w:pPr>
      <w:pStyle w:val="Header"/>
      <w:spacing w:before="80"/>
      <w:ind w:left="2970"/>
      <w:rPr>
        <w:rFonts w:ascii="GT Pressura Mono Regular" w:hAnsi="GT Pressura Mono Regular"/>
        <w:sz w:val="17"/>
        <w:szCs w:val="17"/>
      </w:rPr>
    </w:pPr>
    <w:r w:rsidRPr="00E87D06">
      <w:rPr>
        <w:rFonts w:ascii="GT Pressura Mono Regular" w:eastAsia="SimSun" w:hAnsi="GT Pressura Mono Regular" w:cs="Courier New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872" behindDoc="0" locked="1" layoutInCell="1" allowOverlap="0" wp14:anchorId="0826A454" wp14:editId="33AD65A2">
              <wp:simplePos x="0" y="0"/>
              <wp:positionH relativeFrom="leftMargin">
                <wp:posOffset>628650</wp:posOffset>
              </wp:positionH>
              <wp:positionV relativeFrom="page">
                <wp:posOffset>923925</wp:posOffset>
              </wp:positionV>
              <wp:extent cx="1390650" cy="8743950"/>
              <wp:effectExtent l="0" t="0" r="19050" b="19050"/>
              <wp:wrapNone/>
              <wp:docPr id="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874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C3644A" w14:textId="77777777" w:rsidR="001A1800" w:rsidRDefault="001A1800" w:rsidP="00FD7377">
                          <w:pPr>
                            <w:rPr>
                              <w:rFonts w:ascii="GT Pressura Regular" w:hAnsi="GT Pressura Regular"/>
                              <w:sz w:val="16"/>
                              <w:szCs w:val="16"/>
                            </w:rPr>
                          </w:pPr>
                        </w:p>
                        <w:p w14:paraId="08D7393F" w14:textId="77777777" w:rsidR="00FD7377" w:rsidRDefault="00FD7377" w:rsidP="00FD7377">
                          <w:pPr>
                            <w:rPr>
                              <w:rFonts w:ascii="GT Pressura Regular" w:hAnsi="GT Pressura Regular"/>
                              <w:sz w:val="16"/>
                              <w:szCs w:val="16"/>
                            </w:rPr>
                          </w:pPr>
                        </w:p>
                        <w:p w14:paraId="5B1996F2" w14:textId="77777777" w:rsidR="001A1800" w:rsidRDefault="001A1800" w:rsidP="001A1800">
                          <w:pPr>
                            <w:pStyle w:val="Body"/>
                            <w:spacing w:line="360" w:lineRule="auto"/>
                            <w:rPr>
                              <w:rFonts w:ascii="Gotham" w:hAnsi="Gotham"/>
                              <w:color w:val="444444"/>
                              <w:sz w:val="16"/>
                              <w:szCs w:val="16"/>
                            </w:rPr>
                          </w:pPr>
                        </w:p>
                        <w:p w14:paraId="7680BC75" w14:textId="222AAC76" w:rsidR="001A1800" w:rsidRDefault="001A1800" w:rsidP="001A1800">
                          <w:pPr>
                            <w:pStyle w:val="Body"/>
                            <w:spacing w:line="360" w:lineRule="auto"/>
                            <w:rPr>
                              <w:rFonts w:ascii="Gotham" w:eastAsia="Gotham" w:hAnsi="Gotham" w:cs="Gotham"/>
                              <w:color w:val="4444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otham" w:hAnsi="Gotham"/>
                              <w:color w:val="444444"/>
                              <w:sz w:val="16"/>
                              <w:szCs w:val="16"/>
                            </w:rPr>
                            <w:t>City of Dallas</w:t>
                          </w:r>
                        </w:p>
                        <w:p w14:paraId="43CAB8E8" w14:textId="77777777" w:rsidR="001A1800" w:rsidRDefault="001A1800" w:rsidP="001A1800">
                          <w:pPr>
                            <w:pStyle w:val="Body"/>
                            <w:spacing w:line="360" w:lineRule="auto"/>
                            <w:rPr>
                              <w:rFonts w:ascii="Gotham" w:eastAsia="Gotham" w:hAnsi="Gotham" w:cs="Gotham"/>
                              <w:color w:val="4444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otham" w:hAnsi="Gotham"/>
                              <w:color w:val="444444"/>
                              <w:sz w:val="16"/>
                              <w:szCs w:val="16"/>
                            </w:rPr>
                            <w:t>1500 Marilla Street</w:t>
                          </w:r>
                        </w:p>
                        <w:p w14:paraId="53248568" w14:textId="77777777" w:rsidR="001A1800" w:rsidRDefault="001A1800" w:rsidP="001A1800">
                          <w:pPr>
                            <w:pStyle w:val="Body"/>
                            <w:spacing w:line="360" w:lineRule="auto"/>
                            <w:rPr>
                              <w:rFonts w:ascii="Gotham" w:eastAsia="Gotham" w:hAnsi="Gotham" w:cs="Gotham"/>
                              <w:color w:val="4444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otham" w:hAnsi="Gotham"/>
                              <w:color w:val="444444"/>
                              <w:sz w:val="16"/>
                              <w:szCs w:val="16"/>
                            </w:rPr>
                            <w:t>Dallas, TX 75201</w:t>
                          </w:r>
                        </w:p>
                        <w:p w14:paraId="3B1EBA8D" w14:textId="77777777" w:rsidR="001A1800" w:rsidRDefault="001A1800" w:rsidP="001A1800">
                          <w:pPr>
                            <w:pStyle w:val="Body"/>
                            <w:spacing w:line="360" w:lineRule="auto"/>
                            <w:rPr>
                              <w:rFonts w:ascii="Gotham" w:eastAsia="Gotham" w:hAnsi="Gotham" w:cs="Gotham"/>
                              <w:color w:val="444444"/>
                              <w:sz w:val="16"/>
                              <w:szCs w:val="16"/>
                            </w:rPr>
                          </w:pPr>
                        </w:p>
                        <w:p w14:paraId="24E78FE9" w14:textId="77777777" w:rsidR="001A1800" w:rsidRDefault="001A1800" w:rsidP="001A1800">
                          <w:pPr>
                            <w:pStyle w:val="Body"/>
                            <w:spacing w:line="360" w:lineRule="auto"/>
                            <w:rPr>
                              <w:rFonts w:ascii="Gotham" w:eastAsia="Gotham" w:hAnsi="Gotham" w:cs="Gotham"/>
                              <w:color w:val="4444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otham" w:hAnsi="Gotham"/>
                              <w:color w:val="444444"/>
                              <w:sz w:val="16"/>
                              <w:szCs w:val="16"/>
                            </w:rPr>
                            <w:t>927-295-9608</w:t>
                          </w:r>
                        </w:p>
                        <w:p w14:paraId="6288AB91" w14:textId="77777777" w:rsidR="001A1800" w:rsidRDefault="001A1800" w:rsidP="001A1800">
                          <w:pPr>
                            <w:pStyle w:val="Body"/>
                            <w:spacing w:line="360" w:lineRule="auto"/>
                          </w:pPr>
                          <w:r>
                            <w:rPr>
                              <w:rFonts w:ascii="Gotham" w:hAnsi="Gotham"/>
                              <w:color w:val="444444"/>
                              <w:sz w:val="16"/>
                              <w:szCs w:val="16"/>
                            </w:rPr>
                            <w:t>info@hensleyfield.com</w:t>
                          </w:r>
                        </w:p>
                        <w:p w14:paraId="43BBD8C3" w14:textId="77777777" w:rsidR="00FD7377" w:rsidRPr="00071945" w:rsidRDefault="00FD7377" w:rsidP="00FD7377">
                          <w:pPr>
                            <w:rPr>
                              <w:rFonts w:ascii="GT Pressura Regular" w:hAnsi="GT Pressura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6A45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9.5pt;margin-top:72.75pt;width:109.5pt;height:688.5pt;z-index:2516638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" o:allowoverlap="f" strokecolor="white">
              <v:textbox>
                <w:txbxContent>
                  <w:p w14:paraId="1AC3644A" w14:textId="77777777" w:rsidR="001A1800" w:rsidRDefault="001A1800" w:rsidP="00FD7377">
                    <w:pPr>
                      <w:rPr>
                        <w:rFonts w:ascii="GT Pressura Regular" w:hAnsi="GT Pressura Regular"/>
                        <w:sz w:val="16"/>
                        <w:szCs w:val="16"/>
                      </w:rPr>
                    </w:pPr>
                  </w:p>
                  <w:p w14:paraId="08D7393F" w14:textId="77777777" w:rsidR="00FD7377" w:rsidRDefault="00FD7377" w:rsidP="00FD7377">
                    <w:pPr>
                      <w:rPr>
                        <w:rFonts w:ascii="GT Pressura Regular" w:hAnsi="GT Pressura Regular"/>
                        <w:sz w:val="16"/>
                        <w:szCs w:val="16"/>
                      </w:rPr>
                    </w:pPr>
                  </w:p>
                  <w:p w14:paraId="5B1996F2" w14:textId="77777777" w:rsidR="001A1800" w:rsidRDefault="001A1800" w:rsidP="001A1800">
                    <w:pPr>
                      <w:pStyle w:val="Body"/>
                      <w:spacing w:line="360" w:lineRule="auto"/>
                      <w:rPr>
                        <w:rFonts w:ascii="Gotham" w:hAnsi="Gotham"/>
                        <w:color w:val="444444"/>
                        <w:sz w:val="16"/>
                        <w:szCs w:val="16"/>
                      </w:rPr>
                    </w:pPr>
                  </w:p>
                  <w:p w14:paraId="7680BC75" w14:textId="222AAC76" w:rsidR="001A1800" w:rsidRDefault="001A1800" w:rsidP="001A1800">
                    <w:pPr>
                      <w:pStyle w:val="Body"/>
                      <w:spacing w:line="360" w:lineRule="auto"/>
                      <w:rPr>
                        <w:rFonts w:ascii="Gotham" w:eastAsia="Gotham" w:hAnsi="Gotham" w:cs="Gotham"/>
                        <w:color w:val="444444"/>
                        <w:sz w:val="16"/>
                        <w:szCs w:val="16"/>
                      </w:rPr>
                    </w:pPr>
                    <w:r>
                      <w:rPr>
                        <w:rFonts w:ascii="Gotham" w:hAnsi="Gotham"/>
                        <w:color w:val="444444"/>
                        <w:sz w:val="16"/>
                        <w:szCs w:val="16"/>
                      </w:rPr>
                      <w:t>City of Dallas</w:t>
                    </w:r>
                  </w:p>
                  <w:p w14:paraId="43CAB8E8" w14:textId="77777777" w:rsidR="001A1800" w:rsidRDefault="001A1800" w:rsidP="001A1800">
                    <w:pPr>
                      <w:pStyle w:val="Body"/>
                      <w:spacing w:line="360" w:lineRule="auto"/>
                      <w:rPr>
                        <w:rFonts w:ascii="Gotham" w:eastAsia="Gotham" w:hAnsi="Gotham" w:cs="Gotham"/>
                        <w:color w:val="444444"/>
                        <w:sz w:val="16"/>
                        <w:szCs w:val="16"/>
                      </w:rPr>
                    </w:pPr>
                    <w:r>
                      <w:rPr>
                        <w:rFonts w:ascii="Gotham" w:hAnsi="Gotham"/>
                        <w:color w:val="444444"/>
                        <w:sz w:val="16"/>
                        <w:szCs w:val="16"/>
                      </w:rPr>
                      <w:t>1500 Marilla Street</w:t>
                    </w:r>
                  </w:p>
                  <w:p w14:paraId="53248568" w14:textId="77777777" w:rsidR="001A1800" w:rsidRDefault="001A1800" w:rsidP="001A1800">
                    <w:pPr>
                      <w:pStyle w:val="Body"/>
                      <w:spacing w:line="360" w:lineRule="auto"/>
                      <w:rPr>
                        <w:rFonts w:ascii="Gotham" w:eastAsia="Gotham" w:hAnsi="Gotham" w:cs="Gotham"/>
                        <w:color w:val="444444"/>
                        <w:sz w:val="16"/>
                        <w:szCs w:val="16"/>
                      </w:rPr>
                    </w:pPr>
                    <w:r>
                      <w:rPr>
                        <w:rFonts w:ascii="Gotham" w:hAnsi="Gotham"/>
                        <w:color w:val="444444"/>
                        <w:sz w:val="16"/>
                        <w:szCs w:val="16"/>
                      </w:rPr>
                      <w:t>Dallas, TX 75201</w:t>
                    </w:r>
                  </w:p>
                  <w:p w14:paraId="3B1EBA8D" w14:textId="77777777" w:rsidR="001A1800" w:rsidRDefault="001A1800" w:rsidP="001A1800">
                    <w:pPr>
                      <w:pStyle w:val="Body"/>
                      <w:spacing w:line="360" w:lineRule="auto"/>
                      <w:rPr>
                        <w:rFonts w:ascii="Gotham" w:eastAsia="Gotham" w:hAnsi="Gotham" w:cs="Gotham"/>
                        <w:color w:val="444444"/>
                        <w:sz w:val="16"/>
                        <w:szCs w:val="16"/>
                      </w:rPr>
                    </w:pPr>
                  </w:p>
                  <w:p w14:paraId="24E78FE9" w14:textId="77777777" w:rsidR="001A1800" w:rsidRDefault="001A1800" w:rsidP="001A1800">
                    <w:pPr>
                      <w:pStyle w:val="Body"/>
                      <w:spacing w:line="360" w:lineRule="auto"/>
                      <w:rPr>
                        <w:rFonts w:ascii="Gotham" w:eastAsia="Gotham" w:hAnsi="Gotham" w:cs="Gotham"/>
                        <w:color w:val="444444"/>
                        <w:sz w:val="16"/>
                        <w:szCs w:val="16"/>
                      </w:rPr>
                    </w:pPr>
                    <w:r>
                      <w:rPr>
                        <w:rFonts w:ascii="Gotham" w:hAnsi="Gotham"/>
                        <w:color w:val="444444"/>
                        <w:sz w:val="16"/>
                        <w:szCs w:val="16"/>
                      </w:rPr>
                      <w:t>927-295-9608</w:t>
                    </w:r>
                  </w:p>
                  <w:p w14:paraId="6288AB91" w14:textId="77777777" w:rsidR="001A1800" w:rsidRDefault="001A1800" w:rsidP="001A1800">
                    <w:pPr>
                      <w:pStyle w:val="Body"/>
                      <w:spacing w:line="360" w:lineRule="auto"/>
                    </w:pPr>
                    <w:r>
                      <w:rPr>
                        <w:rFonts w:ascii="Gotham" w:hAnsi="Gotham"/>
                        <w:color w:val="444444"/>
                        <w:sz w:val="16"/>
                        <w:szCs w:val="16"/>
                      </w:rPr>
                      <w:t>info@hensleyfield.com</w:t>
                    </w:r>
                  </w:p>
                  <w:p w14:paraId="43BBD8C3" w14:textId="77777777" w:rsidR="00FD7377" w:rsidRPr="00071945" w:rsidRDefault="00FD7377" w:rsidP="00FD7377">
                    <w:pPr>
                      <w:rPr>
                        <w:rFonts w:ascii="GT Pressura Regular" w:hAnsi="GT Pressura Regular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428"/>
    <w:multiLevelType w:val="hybridMultilevel"/>
    <w:tmpl w:val="5F6039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0406B"/>
    <w:multiLevelType w:val="hybridMultilevel"/>
    <w:tmpl w:val="37DC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C5CD6"/>
    <w:multiLevelType w:val="hybridMultilevel"/>
    <w:tmpl w:val="469C5536"/>
    <w:lvl w:ilvl="0" w:tplc="59E89F6E">
      <w:start w:val="1"/>
      <w:numFmt w:val="upperLetter"/>
      <w:pStyle w:val="appendixheading1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6E35764"/>
    <w:multiLevelType w:val="hybridMultilevel"/>
    <w:tmpl w:val="A4028038"/>
    <w:lvl w:ilvl="0" w:tplc="A5229E28">
      <w:start w:val="1"/>
      <w:numFmt w:val="decimal"/>
      <w:pStyle w:val="appendixheading2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9AB59FC"/>
    <w:multiLevelType w:val="hybridMultilevel"/>
    <w:tmpl w:val="62D06488"/>
    <w:lvl w:ilvl="0" w:tplc="8EFAA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73791"/>
    <w:multiLevelType w:val="multilevel"/>
    <w:tmpl w:val="5D32B080"/>
    <w:lvl w:ilvl="0">
      <w:start w:val="1"/>
      <w:numFmt w:val="upperRoman"/>
      <w:pStyle w:val="Heading1"/>
      <w:lvlText w:val="%1."/>
      <w:lvlJc w:val="right"/>
      <w:pPr>
        <w:ind w:left="360" w:hanging="360"/>
      </w:pPr>
      <w:rPr>
        <w:rFonts w:hint="default"/>
        <w:sz w:val="20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0183233"/>
    <w:multiLevelType w:val="multilevel"/>
    <w:tmpl w:val="005C142E"/>
    <w:lvl w:ilvl="0">
      <w:start w:val="1"/>
      <w:numFmt w:val="upperRoman"/>
      <w:lvlText w:val="%1."/>
      <w:lvlJc w:val="left"/>
      <w:pPr>
        <w:ind w:left="360" w:hanging="360"/>
      </w:pPr>
      <w:rPr>
        <w:rFonts w:ascii="Myriad Pro SemiCond" w:hAnsi="Myriad Pro SemiCond" w:hint="default"/>
        <w:sz w:val="20"/>
      </w:rPr>
    </w:lvl>
    <w:lvl w:ilvl="1">
      <w:start w:val="1"/>
      <w:numFmt w:val="upperLetter"/>
      <w:lvlText w:val="%2."/>
      <w:lvlJc w:val="righ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E18311E"/>
    <w:multiLevelType w:val="hybridMultilevel"/>
    <w:tmpl w:val="F3802732"/>
    <w:lvl w:ilvl="0" w:tplc="7F2421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A346DF"/>
    <w:multiLevelType w:val="hybridMultilevel"/>
    <w:tmpl w:val="9E34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06A16"/>
    <w:multiLevelType w:val="hybridMultilevel"/>
    <w:tmpl w:val="34FAD3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F75291"/>
    <w:multiLevelType w:val="hybridMultilevel"/>
    <w:tmpl w:val="A70604A8"/>
    <w:lvl w:ilvl="0" w:tplc="1AA826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896DF9"/>
    <w:multiLevelType w:val="hybridMultilevel"/>
    <w:tmpl w:val="FB686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B1C53"/>
    <w:multiLevelType w:val="hybridMultilevel"/>
    <w:tmpl w:val="562414D2"/>
    <w:lvl w:ilvl="0" w:tplc="38CC40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C51A2C"/>
    <w:multiLevelType w:val="hybridMultilevel"/>
    <w:tmpl w:val="0C4C3504"/>
    <w:lvl w:ilvl="0" w:tplc="2DE65A18">
      <w:start w:val="1"/>
      <w:numFmt w:val="upperLetter"/>
      <w:lvlText w:val="%1."/>
      <w:lvlJc w:val="left"/>
      <w:pPr>
        <w:ind w:left="720" w:hanging="360"/>
      </w:pPr>
      <w:rPr>
        <w:rFonts w:ascii="Myriad Pro SemiCond" w:hAnsi="Myriad Pro SemiCon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07E2D"/>
    <w:multiLevelType w:val="hybridMultilevel"/>
    <w:tmpl w:val="C380B7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0F1843"/>
    <w:multiLevelType w:val="hybridMultilevel"/>
    <w:tmpl w:val="938CDAF6"/>
    <w:lvl w:ilvl="0" w:tplc="02F018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4"/>
  </w:num>
  <w:num w:numId="5">
    <w:abstractNumId w:val="0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3"/>
  </w:num>
  <w:num w:numId="16">
    <w:abstractNumId w:val="11"/>
  </w:num>
  <w:num w:numId="17">
    <w:abstractNumId w:val="4"/>
  </w:num>
  <w:num w:numId="18">
    <w:abstractNumId w:val="12"/>
  </w:num>
  <w:num w:numId="19">
    <w:abstractNumId w:val="15"/>
  </w:num>
  <w:num w:numId="20">
    <w:abstractNumId w:val="10"/>
  </w:num>
  <w:num w:numId="21">
    <w:abstractNumId w:val="7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F4"/>
    <w:rsid w:val="00005203"/>
    <w:rsid w:val="00005AFF"/>
    <w:rsid w:val="00006384"/>
    <w:rsid w:val="00015174"/>
    <w:rsid w:val="00020144"/>
    <w:rsid w:val="000225AA"/>
    <w:rsid w:val="00026B98"/>
    <w:rsid w:val="00031AEA"/>
    <w:rsid w:val="00061EE4"/>
    <w:rsid w:val="00062C97"/>
    <w:rsid w:val="000641AE"/>
    <w:rsid w:val="00071945"/>
    <w:rsid w:val="000C2443"/>
    <w:rsid w:val="000E54A3"/>
    <w:rsid w:val="000F1762"/>
    <w:rsid w:val="000F5F17"/>
    <w:rsid w:val="00154764"/>
    <w:rsid w:val="001A1800"/>
    <w:rsid w:val="001D0649"/>
    <w:rsid w:val="001D105B"/>
    <w:rsid w:val="00205FF2"/>
    <w:rsid w:val="00216783"/>
    <w:rsid w:val="00224CCE"/>
    <w:rsid w:val="00230182"/>
    <w:rsid w:val="002378A2"/>
    <w:rsid w:val="00264839"/>
    <w:rsid w:val="0027772B"/>
    <w:rsid w:val="002A2D56"/>
    <w:rsid w:val="002C3328"/>
    <w:rsid w:val="002C4430"/>
    <w:rsid w:val="002C5B98"/>
    <w:rsid w:val="002E071F"/>
    <w:rsid w:val="002E4741"/>
    <w:rsid w:val="002F40A3"/>
    <w:rsid w:val="00301A28"/>
    <w:rsid w:val="00303D49"/>
    <w:rsid w:val="00304AD3"/>
    <w:rsid w:val="00306329"/>
    <w:rsid w:val="003117FF"/>
    <w:rsid w:val="0035134F"/>
    <w:rsid w:val="00355E69"/>
    <w:rsid w:val="00381648"/>
    <w:rsid w:val="003817E1"/>
    <w:rsid w:val="0039760A"/>
    <w:rsid w:val="003C53C4"/>
    <w:rsid w:val="003E214E"/>
    <w:rsid w:val="003E4756"/>
    <w:rsid w:val="003E541D"/>
    <w:rsid w:val="003E64EF"/>
    <w:rsid w:val="004105C9"/>
    <w:rsid w:val="00410738"/>
    <w:rsid w:val="00413BA5"/>
    <w:rsid w:val="00425E08"/>
    <w:rsid w:val="00483507"/>
    <w:rsid w:val="004A0EA5"/>
    <w:rsid w:val="004A689D"/>
    <w:rsid w:val="004A7B8E"/>
    <w:rsid w:val="004D4A47"/>
    <w:rsid w:val="004E370D"/>
    <w:rsid w:val="00504331"/>
    <w:rsid w:val="0054257D"/>
    <w:rsid w:val="00560F38"/>
    <w:rsid w:val="00584B93"/>
    <w:rsid w:val="005A720D"/>
    <w:rsid w:val="005D553B"/>
    <w:rsid w:val="005D73A9"/>
    <w:rsid w:val="005E55E2"/>
    <w:rsid w:val="005F0E31"/>
    <w:rsid w:val="005F3AF4"/>
    <w:rsid w:val="005F4C36"/>
    <w:rsid w:val="00607928"/>
    <w:rsid w:val="00615972"/>
    <w:rsid w:val="006449F2"/>
    <w:rsid w:val="006542F6"/>
    <w:rsid w:val="006548C4"/>
    <w:rsid w:val="00656A6C"/>
    <w:rsid w:val="00676EDD"/>
    <w:rsid w:val="006B5739"/>
    <w:rsid w:val="006D4780"/>
    <w:rsid w:val="006F3B60"/>
    <w:rsid w:val="00717C52"/>
    <w:rsid w:val="00720DAF"/>
    <w:rsid w:val="00725960"/>
    <w:rsid w:val="007323C9"/>
    <w:rsid w:val="00734E59"/>
    <w:rsid w:val="00737B72"/>
    <w:rsid w:val="007467D4"/>
    <w:rsid w:val="0076489F"/>
    <w:rsid w:val="00783007"/>
    <w:rsid w:val="00783CDB"/>
    <w:rsid w:val="007B4A6C"/>
    <w:rsid w:val="007B63E7"/>
    <w:rsid w:val="007B6CF4"/>
    <w:rsid w:val="007B7816"/>
    <w:rsid w:val="007C20C4"/>
    <w:rsid w:val="007D1293"/>
    <w:rsid w:val="007D3961"/>
    <w:rsid w:val="007F7D30"/>
    <w:rsid w:val="00816B8D"/>
    <w:rsid w:val="00822DF6"/>
    <w:rsid w:val="00857D2B"/>
    <w:rsid w:val="008732C5"/>
    <w:rsid w:val="008761E4"/>
    <w:rsid w:val="008821E3"/>
    <w:rsid w:val="0088542E"/>
    <w:rsid w:val="00885483"/>
    <w:rsid w:val="008947EE"/>
    <w:rsid w:val="008A3411"/>
    <w:rsid w:val="008A5202"/>
    <w:rsid w:val="008A5DC6"/>
    <w:rsid w:val="008B06CA"/>
    <w:rsid w:val="008B4FEA"/>
    <w:rsid w:val="008C1F86"/>
    <w:rsid w:val="008C6311"/>
    <w:rsid w:val="008D3866"/>
    <w:rsid w:val="00914061"/>
    <w:rsid w:val="0091729B"/>
    <w:rsid w:val="00924CB5"/>
    <w:rsid w:val="009253DE"/>
    <w:rsid w:val="00935F46"/>
    <w:rsid w:val="00940B9F"/>
    <w:rsid w:val="00946D17"/>
    <w:rsid w:val="00960A45"/>
    <w:rsid w:val="00972C83"/>
    <w:rsid w:val="009777F9"/>
    <w:rsid w:val="009D7C9E"/>
    <w:rsid w:val="00A146CC"/>
    <w:rsid w:val="00A336F8"/>
    <w:rsid w:val="00A602EF"/>
    <w:rsid w:val="00A61DE8"/>
    <w:rsid w:val="00A70CFD"/>
    <w:rsid w:val="00AA1857"/>
    <w:rsid w:val="00AA5678"/>
    <w:rsid w:val="00AB70EE"/>
    <w:rsid w:val="00AD4665"/>
    <w:rsid w:val="00AD5D3A"/>
    <w:rsid w:val="00AF165B"/>
    <w:rsid w:val="00B11806"/>
    <w:rsid w:val="00B11E11"/>
    <w:rsid w:val="00B21696"/>
    <w:rsid w:val="00B26471"/>
    <w:rsid w:val="00B36541"/>
    <w:rsid w:val="00B51417"/>
    <w:rsid w:val="00B53970"/>
    <w:rsid w:val="00B72E3D"/>
    <w:rsid w:val="00BB2EF4"/>
    <w:rsid w:val="00BC09CB"/>
    <w:rsid w:val="00BD1465"/>
    <w:rsid w:val="00BE4E8C"/>
    <w:rsid w:val="00BE7730"/>
    <w:rsid w:val="00C14ED5"/>
    <w:rsid w:val="00C340D7"/>
    <w:rsid w:val="00C471EF"/>
    <w:rsid w:val="00C4744F"/>
    <w:rsid w:val="00C856BB"/>
    <w:rsid w:val="00C94D00"/>
    <w:rsid w:val="00CA466B"/>
    <w:rsid w:val="00CB5BE3"/>
    <w:rsid w:val="00CC44B9"/>
    <w:rsid w:val="00CD44D6"/>
    <w:rsid w:val="00CE0B9B"/>
    <w:rsid w:val="00CF79FF"/>
    <w:rsid w:val="00CF7C8D"/>
    <w:rsid w:val="00D12B92"/>
    <w:rsid w:val="00D3010A"/>
    <w:rsid w:val="00D55259"/>
    <w:rsid w:val="00D72B8A"/>
    <w:rsid w:val="00D73BD9"/>
    <w:rsid w:val="00DA5EB9"/>
    <w:rsid w:val="00DC4EBB"/>
    <w:rsid w:val="00DC7D61"/>
    <w:rsid w:val="00DE7ECE"/>
    <w:rsid w:val="00DF7CC5"/>
    <w:rsid w:val="00E30933"/>
    <w:rsid w:val="00E30F89"/>
    <w:rsid w:val="00E70F88"/>
    <w:rsid w:val="00E73D23"/>
    <w:rsid w:val="00E8556D"/>
    <w:rsid w:val="00E87D06"/>
    <w:rsid w:val="00E96DF6"/>
    <w:rsid w:val="00EC4138"/>
    <w:rsid w:val="00ED09C4"/>
    <w:rsid w:val="00EE4283"/>
    <w:rsid w:val="00F07449"/>
    <w:rsid w:val="00F31813"/>
    <w:rsid w:val="00F32872"/>
    <w:rsid w:val="00F51466"/>
    <w:rsid w:val="00F66A45"/>
    <w:rsid w:val="00F835A5"/>
    <w:rsid w:val="00FB3336"/>
    <w:rsid w:val="00FB52D2"/>
    <w:rsid w:val="00FD7377"/>
    <w:rsid w:val="00FE0943"/>
    <w:rsid w:val="00FE6792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A71D118"/>
  <w15:chartTrackingRefBased/>
  <w15:docId w15:val="{25DEEB7D-F278-4A91-B9B3-2A1510DD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CDB"/>
  </w:style>
  <w:style w:type="paragraph" w:styleId="Heading1">
    <w:name w:val="heading 1"/>
    <w:basedOn w:val="Normal"/>
    <w:next w:val="Normal"/>
    <w:link w:val="Heading1Char"/>
    <w:qFormat/>
    <w:rsid w:val="00F32872"/>
    <w:pPr>
      <w:widowControl w:val="0"/>
      <w:numPr>
        <w:numId w:val="1"/>
      </w:numPr>
      <w:suppressAutoHyphens/>
      <w:spacing w:before="240" w:after="120" w:line="240" w:lineRule="exact"/>
      <w:ind w:left="3168" w:hanging="288"/>
      <w:outlineLvl w:val="0"/>
    </w:pPr>
    <w:rPr>
      <w:rFonts w:ascii="GT Pressura Regular" w:eastAsia="SimSun" w:hAnsi="GT Pressura Regular"/>
      <w:b/>
      <w:kern w:val="32"/>
      <w:sz w:val="18"/>
    </w:rPr>
  </w:style>
  <w:style w:type="paragraph" w:styleId="Heading2">
    <w:name w:val="heading 2"/>
    <w:basedOn w:val="Normal"/>
    <w:next w:val="Normal"/>
    <w:link w:val="Heading2Char"/>
    <w:qFormat/>
    <w:rsid w:val="00005203"/>
    <w:pPr>
      <w:widowControl w:val="0"/>
      <w:numPr>
        <w:ilvl w:val="1"/>
        <w:numId w:val="1"/>
      </w:numPr>
      <w:suppressAutoHyphens/>
      <w:spacing w:after="120" w:line="300" w:lineRule="exact"/>
      <w:ind w:left="3600"/>
      <w:outlineLvl w:val="1"/>
    </w:pPr>
    <w:rPr>
      <w:rFonts w:ascii="GT Pressura Regular" w:eastAsia="SimSun" w:hAnsi="GT Pressura Regular"/>
      <w:sz w:val="18"/>
    </w:rPr>
  </w:style>
  <w:style w:type="paragraph" w:styleId="Heading3">
    <w:name w:val="heading 3"/>
    <w:basedOn w:val="Normal"/>
    <w:next w:val="Normal"/>
    <w:link w:val="Heading3Char"/>
    <w:qFormat/>
    <w:rsid w:val="00005203"/>
    <w:pPr>
      <w:widowControl w:val="0"/>
      <w:numPr>
        <w:ilvl w:val="2"/>
        <w:numId w:val="1"/>
      </w:numPr>
      <w:suppressAutoHyphens/>
      <w:spacing w:after="120" w:line="260" w:lineRule="exact"/>
      <w:ind w:left="3960" w:right="360"/>
      <w:outlineLvl w:val="2"/>
    </w:pPr>
    <w:rPr>
      <w:rFonts w:ascii="GT Pressura Regular" w:eastAsia="SimSun" w:hAnsi="GT Pressura Regular"/>
      <w:sz w:val="18"/>
    </w:rPr>
  </w:style>
  <w:style w:type="paragraph" w:styleId="Heading4">
    <w:name w:val="heading 4"/>
    <w:basedOn w:val="Normal"/>
    <w:next w:val="Normal"/>
    <w:link w:val="Heading4Char"/>
    <w:qFormat/>
    <w:rsid w:val="00071945"/>
    <w:pPr>
      <w:widowControl w:val="0"/>
      <w:numPr>
        <w:ilvl w:val="3"/>
        <w:numId w:val="1"/>
      </w:numPr>
      <w:suppressAutoHyphens/>
      <w:spacing w:after="120" w:line="300" w:lineRule="exact"/>
      <w:outlineLvl w:val="3"/>
    </w:pPr>
    <w:rPr>
      <w:rFonts w:ascii="Myriad Pro SemiCond" w:eastAsia="SimSun" w:hAnsi="Myriad Pro SemiCond"/>
    </w:rPr>
  </w:style>
  <w:style w:type="paragraph" w:styleId="Heading5">
    <w:name w:val="heading 5"/>
    <w:basedOn w:val="Normal"/>
    <w:next w:val="Normal"/>
    <w:link w:val="Heading5Char"/>
    <w:qFormat/>
    <w:rsid w:val="00071945"/>
    <w:pPr>
      <w:widowControl w:val="0"/>
      <w:numPr>
        <w:ilvl w:val="4"/>
        <w:numId w:val="1"/>
      </w:numPr>
      <w:suppressAutoHyphens/>
      <w:spacing w:after="120" w:line="300" w:lineRule="exact"/>
      <w:outlineLvl w:val="4"/>
    </w:pPr>
    <w:rPr>
      <w:rFonts w:ascii="Myriad Pro SemiCond" w:eastAsia="SimSun" w:hAnsi="Myriad Pro SemiCond"/>
    </w:rPr>
  </w:style>
  <w:style w:type="paragraph" w:styleId="Heading6">
    <w:name w:val="heading 6"/>
    <w:basedOn w:val="Normal"/>
    <w:next w:val="Normal"/>
    <w:link w:val="Heading6Char"/>
    <w:qFormat/>
    <w:rsid w:val="00071945"/>
    <w:pPr>
      <w:keepNext/>
      <w:numPr>
        <w:ilvl w:val="5"/>
        <w:numId w:val="1"/>
      </w:numPr>
      <w:spacing w:after="120" w:line="300" w:lineRule="exact"/>
      <w:jc w:val="center"/>
      <w:outlineLvl w:val="5"/>
    </w:pPr>
    <w:rPr>
      <w:rFonts w:ascii="Myriad Pro SemiCond" w:eastAsia="SimSun" w:hAnsi="Myriad Pro SemiC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1D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A61DE8"/>
    <w:pPr>
      <w:spacing w:after="240"/>
      <w:ind w:firstLine="720"/>
    </w:pPr>
  </w:style>
  <w:style w:type="paragraph" w:styleId="BodyTextIndent">
    <w:name w:val="Body Text Indent"/>
    <w:basedOn w:val="Normal"/>
    <w:semiHidden/>
    <w:rsid w:val="00A61DE8"/>
    <w:pPr>
      <w:spacing w:after="120"/>
      <w:ind w:left="360"/>
    </w:pPr>
  </w:style>
  <w:style w:type="paragraph" w:customStyle="1" w:styleId="trash">
    <w:name w:val="trash"/>
    <w:basedOn w:val="Normal"/>
    <w:rsid w:val="00A61DE8"/>
    <w:pPr>
      <w:spacing w:after="240"/>
      <w:ind w:firstLine="720"/>
    </w:pPr>
  </w:style>
  <w:style w:type="paragraph" w:styleId="Footer">
    <w:name w:val="footer"/>
    <w:basedOn w:val="Normal"/>
    <w:semiHidden/>
    <w:rsid w:val="00A61DE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4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4A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A0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E7730"/>
  </w:style>
  <w:style w:type="character" w:customStyle="1" w:styleId="DateChar">
    <w:name w:val="Date Char"/>
    <w:basedOn w:val="DefaultParagraphFont"/>
    <w:link w:val="Date"/>
    <w:uiPriority w:val="99"/>
    <w:semiHidden/>
    <w:rsid w:val="00BE7730"/>
  </w:style>
  <w:style w:type="character" w:styleId="Hyperlink">
    <w:name w:val="Hyperlink"/>
    <w:basedOn w:val="DefaultParagraphFont"/>
    <w:uiPriority w:val="99"/>
    <w:unhideWhenUsed/>
    <w:rsid w:val="00BE773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32872"/>
    <w:rPr>
      <w:rFonts w:ascii="GT Pressura Regular" w:eastAsia="SimSun" w:hAnsi="GT Pressura Regular"/>
      <w:b/>
      <w:kern w:val="32"/>
      <w:sz w:val="18"/>
    </w:rPr>
  </w:style>
  <w:style w:type="character" w:customStyle="1" w:styleId="Heading2Char">
    <w:name w:val="Heading 2 Char"/>
    <w:basedOn w:val="DefaultParagraphFont"/>
    <w:link w:val="Heading2"/>
    <w:rsid w:val="00005203"/>
    <w:rPr>
      <w:rFonts w:ascii="GT Pressura Regular" w:eastAsia="SimSun" w:hAnsi="GT Pressura Regular"/>
      <w:sz w:val="18"/>
    </w:rPr>
  </w:style>
  <w:style w:type="character" w:customStyle="1" w:styleId="Heading3Char">
    <w:name w:val="Heading 3 Char"/>
    <w:basedOn w:val="DefaultParagraphFont"/>
    <w:link w:val="Heading3"/>
    <w:rsid w:val="00005203"/>
    <w:rPr>
      <w:rFonts w:ascii="GT Pressura Regular" w:eastAsia="SimSun" w:hAnsi="GT Pressura Regular"/>
      <w:sz w:val="18"/>
    </w:rPr>
  </w:style>
  <w:style w:type="character" w:customStyle="1" w:styleId="Heading4Char">
    <w:name w:val="Heading 4 Char"/>
    <w:basedOn w:val="DefaultParagraphFont"/>
    <w:link w:val="Heading4"/>
    <w:rsid w:val="00071945"/>
    <w:rPr>
      <w:rFonts w:ascii="Myriad Pro SemiCond" w:eastAsia="SimSun" w:hAnsi="Myriad Pro SemiCond"/>
    </w:rPr>
  </w:style>
  <w:style w:type="character" w:customStyle="1" w:styleId="Heading5Char">
    <w:name w:val="Heading 5 Char"/>
    <w:basedOn w:val="DefaultParagraphFont"/>
    <w:link w:val="Heading5"/>
    <w:rsid w:val="00071945"/>
    <w:rPr>
      <w:rFonts w:ascii="Myriad Pro SemiCond" w:eastAsia="SimSun" w:hAnsi="Myriad Pro SemiCond"/>
    </w:rPr>
  </w:style>
  <w:style w:type="character" w:customStyle="1" w:styleId="Heading6Char">
    <w:name w:val="Heading 6 Char"/>
    <w:basedOn w:val="DefaultParagraphFont"/>
    <w:link w:val="Heading6"/>
    <w:rsid w:val="00071945"/>
    <w:rPr>
      <w:rFonts w:ascii="Myriad Pro SemiCond" w:eastAsia="SimSun" w:hAnsi="Myriad Pro SemiCond"/>
    </w:rPr>
  </w:style>
  <w:style w:type="character" w:customStyle="1" w:styleId="HeaderChar">
    <w:name w:val="Header Char"/>
    <w:basedOn w:val="DefaultParagraphFont"/>
    <w:link w:val="Header"/>
    <w:uiPriority w:val="99"/>
    <w:rsid w:val="00071945"/>
  </w:style>
  <w:style w:type="paragraph" w:customStyle="1" w:styleId="Normal1">
    <w:name w:val="Normal 1"/>
    <w:basedOn w:val="Normal"/>
    <w:qFormat/>
    <w:rsid w:val="00F32872"/>
    <w:pPr>
      <w:widowControl w:val="0"/>
      <w:numPr>
        <w:ilvl w:val="2"/>
      </w:numPr>
      <w:tabs>
        <w:tab w:val="num" w:pos="1080"/>
      </w:tabs>
      <w:suppressAutoHyphens/>
      <w:spacing w:after="120" w:line="260" w:lineRule="exact"/>
      <w:ind w:left="3168" w:right="360"/>
      <w:outlineLvl w:val="2"/>
    </w:pPr>
    <w:rPr>
      <w:rFonts w:ascii="GT Pressura Regular" w:eastAsia="SimSun" w:hAnsi="GT Pressura Regular"/>
      <w:sz w:val="18"/>
      <w:szCs w:val="18"/>
    </w:rPr>
  </w:style>
  <w:style w:type="paragraph" w:customStyle="1" w:styleId="heading2paragraph">
    <w:name w:val="heading 2 paragraph"/>
    <w:basedOn w:val="Normal"/>
    <w:qFormat/>
    <w:rsid w:val="00005203"/>
    <w:pPr>
      <w:spacing w:after="120" w:line="260" w:lineRule="exact"/>
      <w:ind w:left="3600"/>
    </w:pPr>
    <w:rPr>
      <w:rFonts w:ascii="GT Pressura Regular" w:eastAsia="SimSun" w:hAnsi="GT Pressura Regular"/>
      <w:sz w:val="18"/>
      <w:szCs w:val="18"/>
    </w:rPr>
  </w:style>
  <w:style w:type="paragraph" w:customStyle="1" w:styleId="appendixheading1">
    <w:name w:val="appendix heading1"/>
    <w:basedOn w:val="Normal"/>
    <w:qFormat/>
    <w:rsid w:val="00381648"/>
    <w:pPr>
      <w:numPr>
        <w:numId w:val="10"/>
      </w:numPr>
      <w:spacing w:before="240" w:after="120" w:line="300" w:lineRule="exact"/>
      <w:ind w:left="1800"/>
    </w:pPr>
    <w:rPr>
      <w:rFonts w:ascii="GT Pressura Regular" w:eastAsia="SimSun" w:hAnsi="GT Pressura Regular"/>
      <w:sz w:val="18"/>
      <w:szCs w:val="18"/>
    </w:rPr>
  </w:style>
  <w:style w:type="paragraph" w:customStyle="1" w:styleId="appendixnormal">
    <w:name w:val="appendix normal"/>
    <w:basedOn w:val="Normal"/>
    <w:qFormat/>
    <w:rsid w:val="00381648"/>
    <w:pPr>
      <w:widowControl w:val="0"/>
      <w:suppressAutoHyphens/>
      <w:spacing w:before="240" w:after="120" w:line="260" w:lineRule="exact"/>
      <w:ind w:left="1440"/>
      <w:outlineLvl w:val="0"/>
    </w:pPr>
    <w:rPr>
      <w:rFonts w:ascii="GT Pressura Regular" w:eastAsia="SimSun" w:hAnsi="GT Pressura Regular"/>
      <w:b/>
      <w:kern w:val="32"/>
      <w:sz w:val="18"/>
      <w:szCs w:val="18"/>
    </w:rPr>
  </w:style>
  <w:style w:type="paragraph" w:customStyle="1" w:styleId="appendixheading2">
    <w:name w:val="appendix heading2"/>
    <w:basedOn w:val="appendixheading1"/>
    <w:qFormat/>
    <w:rsid w:val="003E214E"/>
    <w:pPr>
      <w:numPr>
        <w:numId w:val="15"/>
      </w:numPr>
      <w:spacing w:line="260" w:lineRule="exact"/>
      <w:ind w:left="2160"/>
    </w:pPr>
  </w:style>
  <w:style w:type="paragraph" w:styleId="ListParagraph">
    <w:name w:val="List Paragraph"/>
    <w:basedOn w:val="Normal"/>
    <w:uiPriority w:val="34"/>
    <w:qFormat/>
    <w:rsid w:val="00061E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6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B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B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B98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7B63E7"/>
  </w:style>
  <w:style w:type="paragraph" w:styleId="Revision">
    <w:name w:val="Revision"/>
    <w:hidden/>
    <w:uiPriority w:val="99"/>
    <w:semiHidden/>
    <w:rsid w:val="00B21696"/>
  </w:style>
  <w:style w:type="paragraph" w:customStyle="1" w:styleId="Body">
    <w:name w:val="Body"/>
    <w:rsid w:val="001A18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72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5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pitol.texas.gov/BillLookup/History.aspx?LegSess=87R&amp;Bill=HB88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reet.es.anl.gov/results%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\\DAL1FS801\DATA\Project\MAS\MAST001%20Hensley%20Field%20Master%20Plan\3%20Documents\Meeting%20Agenda-Notes\%20%20https\www.epa.gov\statelocalenergy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ww.epa.gov/brownfields/brownfields-technical-assistance-training-and-research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forms\Dallas_Meeting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86EAE-1240-42AB-A68F-18BDA2E8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Dallas_Meeting Notes</Template>
  <TotalTime>1</TotalTime>
  <Pages>5</Pages>
  <Words>1431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 Group</Company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Fitzgerald</dc:creator>
  <cp:keywords/>
  <dc:description/>
  <cp:lastModifiedBy>Sarah Fitzgerald</cp:lastModifiedBy>
  <cp:revision>2</cp:revision>
  <cp:lastPrinted>2014-10-29T18:42:00Z</cp:lastPrinted>
  <dcterms:created xsi:type="dcterms:W3CDTF">2021-01-29T20:29:00Z</dcterms:created>
  <dcterms:modified xsi:type="dcterms:W3CDTF">2021-01-29T20:29:00Z</dcterms:modified>
</cp:coreProperties>
</file>